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8" w:rsidRDefault="005F15C8" w:rsidP="005F15C8">
      <w:pPr>
        <w:pStyle w:val="40"/>
        <w:shd w:val="clear" w:color="auto" w:fill="auto"/>
        <w:spacing w:before="0"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390D98">
        <w:rPr>
          <w:b/>
          <w:sz w:val="26"/>
          <w:szCs w:val="26"/>
          <w:u w:val="single"/>
        </w:rPr>
        <w:t>Победител</w:t>
      </w:r>
      <w:r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девятого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ежегодного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Всероссийского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конкурса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в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области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педагогики</w:t>
      </w:r>
      <w:r w:rsidRPr="00390D98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воспитания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работы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с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детьми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молодежью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до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лет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«За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нравственный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подвиг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учителя»</w:t>
      </w:r>
      <w:r>
        <w:rPr>
          <w:b/>
          <w:sz w:val="26"/>
          <w:szCs w:val="26"/>
          <w:u w:val="single"/>
        </w:rPr>
        <w:t xml:space="preserve"> </w:t>
      </w:r>
    </w:p>
    <w:p w:rsidR="005F15C8" w:rsidRPr="00390D98" w:rsidRDefault="005F15C8" w:rsidP="005F15C8">
      <w:pPr>
        <w:pStyle w:val="40"/>
        <w:shd w:val="clear" w:color="auto" w:fill="auto"/>
        <w:spacing w:before="0" w:line="360" w:lineRule="auto"/>
        <w:ind w:firstLine="709"/>
        <w:jc w:val="center"/>
        <w:rPr>
          <w:b/>
          <w:i/>
          <w:iCs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(5 </w:t>
      </w:r>
      <w:r>
        <w:rPr>
          <w:b/>
          <w:sz w:val="26"/>
          <w:szCs w:val="26"/>
          <w:u w:val="single"/>
        </w:rPr>
        <w:t>педагогов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8 </w:t>
      </w:r>
      <w:r>
        <w:rPr>
          <w:b/>
          <w:sz w:val="26"/>
          <w:szCs w:val="26"/>
          <w:u w:val="single"/>
        </w:rPr>
        <w:t>коллективов</w:t>
      </w:r>
      <w:r>
        <w:rPr>
          <w:b/>
          <w:sz w:val="26"/>
          <w:szCs w:val="26"/>
          <w:u w:val="single"/>
        </w:rPr>
        <w:t>)</w:t>
      </w:r>
      <w:r w:rsidRPr="00390D98">
        <w:rPr>
          <w:b/>
          <w:sz w:val="26"/>
          <w:szCs w:val="26"/>
          <w:u w:val="single"/>
        </w:rPr>
        <w:t>.</w:t>
      </w:r>
    </w:p>
    <w:p w:rsidR="005F15C8" w:rsidRPr="00390D98" w:rsidRDefault="005F15C8" w:rsidP="005F15C8">
      <w:pPr>
        <w:pStyle w:val="40"/>
        <w:shd w:val="clear" w:color="auto" w:fill="auto"/>
        <w:spacing w:before="0" w:line="360" w:lineRule="auto"/>
        <w:ind w:firstLine="709"/>
        <w:rPr>
          <w:i/>
          <w:sz w:val="26"/>
          <w:szCs w:val="26"/>
        </w:rPr>
      </w:pPr>
    </w:p>
    <w:p w:rsidR="005F15C8" w:rsidRPr="00390D98" w:rsidRDefault="005F15C8" w:rsidP="005F15C8">
      <w:pPr>
        <w:pStyle w:val="6"/>
        <w:spacing w:before="0" w:line="360" w:lineRule="auto"/>
        <w:ind w:firstLine="709"/>
      </w:pPr>
      <w:r w:rsidRPr="00390D98">
        <w:t>История</w:t>
      </w:r>
      <w:r>
        <w:t xml:space="preserve"> </w:t>
      </w:r>
      <w:r w:rsidRPr="00390D98">
        <w:t>Всероссийского</w:t>
      </w:r>
      <w:r>
        <w:t xml:space="preserve"> </w:t>
      </w:r>
      <w:r w:rsidRPr="00390D98">
        <w:t>конкурса</w:t>
      </w:r>
      <w:r>
        <w:t xml:space="preserve"> </w:t>
      </w:r>
      <w:r w:rsidRPr="00390D98">
        <w:t>в</w:t>
      </w:r>
      <w:r>
        <w:t xml:space="preserve"> </w:t>
      </w:r>
      <w:r w:rsidRPr="00390D98">
        <w:t>области</w:t>
      </w:r>
      <w:r>
        <w:t xml:space="preserve"> </w:t>
      </w:r>
      <w:r w:rsidRPr="00390D98">
        <w:t>педагогики</w:t>
      </w:r>
      <w:r w:rsidRPr="00390D98">
        <w:t>,</w:t>
      </w:r>
      <w:r>
        <w:t xml:space="preserve"> </w:t>
      </w:r>
      <w:r w:rsidRPr="00390D98">
        <w:t>воспитания</w:t>
      </w:r>
      <w:r w:rsidRPr="00390D98">
        <w:t>,</w:t>
      </w:r>
      <w:r>
        <w:t xml:space="preserve"> </w:t>
      </w:r>
      <w:r w:rsidRPr="00390D98">
        <w:t>работы</w:t>
      </w:r>
      <w:r>
        <w:t xml:space="preserve"> </w:t>
      </w:r>
      <w:r w:rsidRPr="00390D98">
        <w:t>с</w:t>
      </w:r>
      <w:r>
        <w:t xml:space="preserve"> </w:t>
      </w:r>
      <w:r w:rsidRPr="00390D98">
        <w:t>детьми</w:t>
      </w:r>
      <w:r>
        <w:t xml:space="preserve"> </w:t>
      </w:r>
      <w:r w:rsidRPr="00390D98">
        <w:t>и</w:t>
      </w:r>
      <w:r>
        <w:t xml:space="preserve"> </w:t>
      </w:r>
      <w:r w:rsidRPr="00390D98">
        <w:t>молодёжью</w:t>
      </w:r>
      <w:r>
        <w:t xml:space="preserve"> </w:t>
      </w:r>
      <w:r w:rsidRPr="00390D98">
        <w:t>до</w:t>
      </w:r>
      <w:r>
        <w:t xml:space="preserve"> </w:t>
      </w:r>
      <w:r w:rsidRPr="00390D98">
        <w:t>20</w:t>
      </w:r>
      <w:r>
        <w:t xml:space="preserve"> </w:t>
      </w:r>
      <w:r w:rsidRPr="00390D98">
        <w:t>лет</w:t>
      </w:r>
      <w:r>
        <w:t xml:space="preserve"> </w:t>
      </w:r>
      <w:r w:rsidRPr="00390D98">
        <w:t>«За</w:t>
      </w:r>
      <w:r>
        <w:t xml:space="preserve"> </w:t>
      </w:r>
      <w:r w:rsidRPr="00390D98">
        <w:t>нравственный</w:t>
      </w:r>
      <w:r>
        <w:t xml:space="preserve"> </w:t>
      </w:r>
      <w:r w:rsidRPr="00390D98">
        <w:t>подвиг</w:t>
      </w:r>
      <w:r>
        <w:t xml:space="preserve"> </w:t>
      </w:r>
      <w:r w:rsidRPr="00390D98">
        <w:t>учителя</w:t>
      </w:r>
      <w:r>
        <w:t>»</w:t>
      </w:r>
      <w:r>
        <w:t xml:space="preserve"> </w:t>
      </w:r>
      <w:r w:rsidRPr="00390D98">
        <w:t>насчитывает</w:t>
      </w:r>
      <w:r>
        <w:t xml:space="preserve"> </w:t>
      </w:r>
      <w:r>
        <w:t>девять</w:t>
      </w:r>
      <w:r>
        <w:t xml:space="preserve"> </w:t>
      </w:r>
      <w:r w:rsidRPr="00390D98">
        <w:t>лет</w:t>
      </w:r>
      <w:r>
        <w:t xml:space="preserve"> </w:t>
      </w:r>
      <w:r w:rsidRPr="00390D98">
        <w:t>—</w:t>
      </w:r>
      <w:r>
        <w:t xml:space="preserve"> </w:t>
      </w:r>
      <w:r w:rsidRPr="00390D98">
        <w:t>впервые</w:t>
      </w:r>
      <w:r>
        <w:t xml:space="preserve"> </w:t>
      </w:r>
      <w:r w:rsidRPr="00390D98">
        <w:t>Конкурс</w:t>
      </w:r>
      <w:r>
        <w:t xml:space="preserve"> </w:t>
      </w:r>
      <w:r w:rsidRPr="00390D98">
        <w:t>проводился</w:t>
      </w:r>
      <w:r>
        <w:t xml:space="preserve"> </w:t>
      </w:r>
      <w:r w:rsidRPr="00390D98">
        <w:t>в</w:t>
      </w:r>
      <w:r>
        <w:t xml:space="preserve"> </w:t>
      </w:r>
      <w:r w:rsidRPr="00390D98">
        <w:t>2006</w:t>
      </w:r>
      <w:r>
        <w:t xml:space="preserve"> </w:t>
      </w:r>
      <w:r w:rsidRPr="00390D98">
        <w:t>году</w:t>
      </w:r>
      <w:r>
        <w:t xml:space="preserve"> </w:t>
      </w:r>
      <w:r w:rsidRPr="00390D98">
        <w:t>в</w:t>
      </w:r>
      <w:r>
        <w:t xml:space="preserve"> </w:t>
      </w:r>
      <w:r w:rsidRPr="00390D98">
        <w:t>Центральном</w:t>
      </w:r>
      <w:r>
        <w:t xml:space="preserve"> </w:t>
      </w:r>
      <w:r w:rsidRPr="00390D98">
        <w:t>федеральном</w:t>
      </w:r>
      <w:r>
        <w:t xml:space="preserve"> </w:t>
      </w:r>
      <w:r w:rsidRPr="00390D98">
        <w:t>округе</w:t>
      </w:r>
      <w:r w:rsidRPr="00390D98">
        <w:t>.</w:t>
      </w:r>
      <w:r>
        <w:t xml:space="preserve"> </w:t>
      </w:r>
      <w:r w:rsidRPr="00390D98">
        <w:t>С</w:t>
      </w:r>
      <w:r>
        <w:t xml:space="preserve"> </w:t>
      </w:r>
      <w:r w:rsidRPr="00390D98">
        <w:t>2008</w:t>
      </w:r>
      <w:r>
        <w:t xml:space="preserve"> </w:t>
      </w:r>
      <w:r w:rsidRPr="00390D98">
        <w:t>года</w:t>
      </w:r>
      <w:r>
        <w:t xml:space="preserve"> </w:t>
      </w:r>
      <w:r w:rsidRPr="00390D98">
        <w:t>он</w:t>
      </w:r>
      <w:r>
        <w:t xml:space="preserve"> </w:t>
      </w:r>
      <w:r w:rsidRPr="00390D98">
        <w:t>приобрёл</w:t>
      </w:r>
      <w:r>
        <w:t xml:space="preserve"> </w:t>
      </w:r>
      <w:r w:rsidRPr="00390D98">
        <w:t>статус</w:t>
      </w:r>
      <w:r>
        <w:t xml:space="preserve"> </w:t>
      </w:r>
      <w:r w:rsidRPr="00390D98">
        <w:t>всероссийского</w:t>
      </w:r>
      <w:r w:rsidRPr="00390D98">
        <w:t>.</w:t>
      </w:r>
    </w:p>
    <w:p w:rsidR="005F15C8" w:rsidRPr="00390D98" w:rsidRDefault="005F15C8" w:rsidP="005F15C8">
      <w:pPr>
        <w:pStyle w:val="6"/>
        <w:spacing w:line="360" w:lineRule="auto"/>
        <w:ind w:firstLine="709"/>
        <w:contextualSpacing/>
      </w:pPr>
      <w:r>
        <w:t>По</w:t>
      </w:r>
      <w:r>
        <w:t xml:space="preserve"> </w:t>
      </w:r>
      <w:r>
        <w:t>благословению</w:t>
      </w:r>
      <w:r>
        <w:t xml:space="preserve"> </w:t>
      </w:r>
      <w:r>
        <w:t>Святейшего</w:t>
      </w:r>
      <w:r>
        <w:t xml:space="preserve"> </w:t>
      </w:r>
      <w:r>
        <w:t>Патриарха</w:t>
      </w:r>
      <w:r>
        <w:t xml:space="preserve"> </w:t>
      </w:r>
      <w:r>
        <w:t>Московского</w:t>
      </w:r>
      <w:r>
        <w:t xml:space="preserve"> </w:t>
      </w:r>
      <w:r>
        <w:t>и</w:t>
      </w:r>
      <w:r>
        <w:t xml:space="preserve"> </w:t>
      </w:r>
      <w:r>
        <w:t>всей</w:t>
      </w:r>
      <w:r>
        <w:t xml:space="preserve"> </w:t>
      </w:r>
      <w:r>
        <w:t>Руси</w:t>
      </w:r>
      <w:r>
        <w:t xml:space="preserve"> </w:t>
      </w:r>
      <w:r w:rsidRPr="00390D98">
        <w:t>Конкурс</w:t>
      </w:r>
      <w:r>
        <w:t xml:space="preserve"> </w:t>
      </w:r>
      <w:r w:rsidRPr="00390D98">
        <w:t>ежегодно</w:t>
      </w:r>
      <w:r>
        <w:t xml:space="preserve"> </w:t>
      </w:r>
      <w:r w:rsidRPr="00390D98">
        <w:t>проводится</w:t>
      </w:r>
      <w:r>
        <w:t xml:space="preserve"> </w:t>
      </w:r>
      <w:r w:rsidRPr="00390D98">
        <w:t>Синодальным</w:t>
      </w:r>
      <w:r>
        <w:t xml:space="preserve"> </w:t>
      </w:r>
      <w:r w:rsidRPr="00390D98">
        <w:t>отделом</w:t>
      </w:r>
      <w:r>
        <w:t xml:space="preserve"> </w:t>
      </w:r>
      <w:r w:rsidRPr="00390D98">
        <w:t>религиозного</w:t>
      </w:r>
      <w:r>
        <w:t xml:space="preserve"> </w:t>
      </w:r>
      <w:r w:rsidRPr="00390D98">
        <w:t>образования</w:t>
      </w:r>
      <w:r>
        <w:t xml:space="preserve"> </w:t>
      </w:r>
      <w:r w:rsidRPr="00390D98">
        <w:t>и</w:t>
      </w:r>
      <w:r>
        <w:t xml:space="preserve"> </w:t>
      </w:r>
      <w:proofErr w:type="spellStart"/>
      <w:r w:rsidRPr="00390D98">
        <w:t>катехизации</w:t>
      </w:r>
      <w:proofErr w:type="spellEnd"/>
      <w:r>
        <w:t xml:space="preserve"> </w:t>
      </w:r>
      <w:r w:rsidRPr="00390D98">
        <w:t>и</w:t>
      </w:r>
      <w:r>
        <w:t xml:space="preserve"> </w:t>
      </w:r>
      <w:r w:rsidRPr="00390D98">
        <w:t>Министерством</w:t>
      </w:r>
      <w:r>
        <w:t xml:space="preserve"> </w:t>
      </w:r>
      <w:r w:rsidRPr="00390D98">
        <w:t>образования</w:t>
      </w:r>
      <w:r>
        <w:t xml:space="preserve"> </w:t>
      </w:r>
      <w:r w:rsidRPr="00390D98">
        <w:t>и</w:t>
      </w:r>
      <w:r>
        <w:t xml:space="preserve"> </w:t>
      </w:r>
      <w:r w:rsidRPr="00390D98">
        <w:t>науки</w:t>
      </w:r>
      <w:r>
        <w:t xml:space="preserve"> </w:t>
      </w:r>
      <w:r w:rsidRPr="00390D98">
        <w:t>Российской</w:t>
      </w:r>
      <w:r>
        <w:t xml:space="preserve"> </w:t>
      </w:r>
      <w:r w:rsidRPr="00390D98">
        <w:t>Федерации</w:t>
      </w:r>
      <w:r w:rsidRPr="00390D98">
        <w:t>,</w:t>
      </w:r>
      <w:r>
        <w:t xml:space="preserve"> </w:t>
      </w:r>
      <w:r w:rsidRPr="00390D98">
        <w:t>являя</w:t>
      </w:r>
      <w:r>
        <w:t xml:space="preserve"> </w:t>
      </w:r>
      <w:r w:rsidRPr="00390D98">
        <w:t>пример</w:t>
      </w:r>
      <w:r>
        <w:t xml:space="preserve"> </w:t>
      </w:r>
      <w:r w:rsidRPr="00390D98">
        <w:t>успешного</w:t>
      </w:r>
      <w:r>
        <w:t xml:space="preserve"> </w:t>
      </w:r>
      <w:r w:rsidRPr="00390D98">
        <w:t>церковно</w:t>
      </w:r>
      <w:r w:rsidRPr="00390D98">
        <w:t>-</w:t>
      </w:r>
      <w:r w:rsidRPr="00390D98">
        <w:t>государственного</w:t>
      </w:r>
      <w:r>
        <w:t xml:space="preserve"> </w:t>
      </w:r>
      <w:r w:rsidRPr="00390D98">
        <w:t>сотрудничества</w:t>
      </w:r>
      <w:r>
        <w:t xml:space="preserve"> </w:t>
      </w:r>
      <w:r w:rsidRPr="00390D98">
        <w:t>в</w:t>
      </w:r>
      <w:r>
        <w:t xml:space="preserve"> </w:t>
      </w:r>
      <w:r w:rsidRPr="00390D98">
        <w:t>сфере</w:t>
      </w:r>
      <w:r>
        <w:t xml:space="preserve"> </w:t>
      </w:r>
      <w:r w:rsidRPr="00390D98">
        <w:t>образования</w:t>
      </w:r>
      <w:r w:rsidRPr="00390D98">
        <w:t>.</w:t>
      </w:r>
      <w:r>
        <w:t xml:space="preserve"> </w:t>
      </w:r>
      <w:r w:rsidRPr="00390D98">
        <w:t>Мероприятие</w:t>
      </w:r>
      <w:r>
        <w:t xml:space="preserve"> </w:t>
      </w:r>
      <w:r w:rsidRPr="00390D98">
        <w:t>проводится</w:t>
      </w:r>
      <w:r>
        <w:t xml:space="preserve"> </w:t>
      </w:r>
      <w:r w:rsidRPr="00390D98">
        <w:t>при</w:t>
      </w:r>
      <w:r>
        <w:t xml:space="preserve"> </w:t>
      </w:r>
      <w:r w:rsidRPr="00390D98">
        <w:t>поддержке</w:t>
      </w:r>
      <w:r>
        <w:t xml:space="preserve"> </w:t>
      </w:r>
      <w:r w:rsidRPr="00390D98">
        <w:t>Полномочных</w:t>
      </w:r>
      <w:r>
        <w:t xml:space="preserve"> </w:t>
      </w:r>
      <w:r w:rsidRPr="00390D98">
        <w:t>представителей</w:t>
      </w:r>
      <w:r>
        <w:t xml:space="preserve"> </w:t>
      </w:r>
      <w:r w:rsidRPr="00390D98">
        <w:t>Президента</w:t>
      </w:r>
      <w:r>
        <w:t xml:space="preserve"> </w:t>
      </w:r>
      <w:r w:rsidRPr="00390D98">
        <w:t>в</w:t>
      </w:r>
      <w:r>
        <w:t xml:space="preserve"> </w:t>
      </w:r>
      <w:r w:rsidRPr="00390D98">
        <w:t>федеральных</w:t>
      </w:r>
      <w:r>
        <w:t xml:space="preserve"> </w:t>
      </w:r>
      <w:r w:rsidRPr="00390D98">
        <w:t>округах</w:t>
      </w:r>
      <w:r w:rsidRPr="00390D98">
        <w:t>,</w:t>
      </w:r>
      <w:r>
        <w:t xml:space="preserve"> </w:t>
      </w:r>
      <w:r w:rsidRPr="00390D98">
        <w:t>а</w:t>
      </w:r>
      <w:r>
        <w:t xml:space="preserve"> </w:t>
      </w:r>
      <w:r w:rsidRPr="00390D98">
        <w:t>участие</w:t>
      </w:r>
      <w:r>
        <w:t xml:space="preserve"> </w:t>
      </w:r>
      <w:r w:rsidRPr="00390D98">
        <w:t>в</w:t>
      </w:r>
      <w:r>
        <w:t xml:space="preserve"> </w:t>
      </w:r>
      <w:r w:rsidRPr="00390D98">
        <w:t>нем</w:t>
      </w:r>
      <w:r>
        <w:t xml:space="preserve"> </w:t>
      </w:r>
      <w:r w:rsidRPr="00390D98">
        <w:t>принимают</w:t>
      </w:r>
      <w:r>
        <w:t xml:space="preserve"> </w:t>
      </w:r>
      <w:r w:rsidRPr="00390D98">
        <w:t>представители</w:t>
      </w:r>
      <w:r>
        <w:t xml:space="preserve"> </w:t>
      </w:r>
      <w:r w:rsidRPr="00390D98">
        <w:t>самых</w:t>
      </w:r>
      <w:r>
        <w:t xml:space="preserve"> </w:t>
      </w:r>
      <w:r w:rsidRPr="00390D98">
        <w:t>разных</w:t>
      </w:r>
      <w:r>
        <w:t xml:space="preserve"> </w:t>
      </w:r>
      <w:r w:rsidRPr="00390D98">
        <w:t>учебных</w:t>
      </w:r>
      <w:r>
        <w:t xml:space="preserve"> </w:t>
      </w:r>
      <w:r w:rsidRPr="00390D98">
        <w:t>заведений</w:t>
      </w:r>
      <w:r w:rsidRPr="00390D98">
        <w:t>:</w:t>
      </w:r>
      <w:r>
        <w:t xml:space="preserve"> </w:t>
      </w:r>
      <w:r w:rsidRPr="00390D98">
        <w:t>педагоги</w:t>
      </w:r>
      <w:r>
        <w:t xml:space="preserve"> </w:t>
      </w:r>
      <w:r w:rsidRPr="00390D98">
        <w:t>общеобразовательных</w:t>
      </w:r>
      <w:r>
        <w:t xml:space="preserve"> </w:t>
      </w:r>
      <w:r w:rsidRPr="00390D98">
        <w:t>и</w:t>
      </w:r>
      <w:r>
        <w:t xml:space="preserve"> </w:t>
      </w:r>
      <w:r w:rsidRPr="00390D98">
        <w:t>православных</w:t>
      </w:r>
      <w:r>
        <w:t xml:space="preserve"> </w:t>
      </w:r>
      <w:r w:rsidRPr="00390D98">
        <w:t>школ</w:t>
      </w:r>
      <w:r w:rsidRPr="00390D98">
        <w:t>,</w:t>
      </w:r>
      <w:r>
        <w:t xml:space="preserve"> </w:t>
      </w:r>
      <w:r w:rsidRPr="00390D98">
        <w:t>гимназий</w:t>
      </w:r>
      <w:r>
        <w:t xml:space="preserve"> </w:t>
      </w:r>
      <w:r w:rsidRPr="00390D98">
        <w:t>и</w:t>
      </w:r>
      <w:r>
        <w:t xml:space="preserve"> </w:t>
      </w:r>
      <w:r w:rsidRPr="00390D98">
        <w:t>лицеев</w:t>
      </w:r>
      <w:r w:rsidRPr="00390D98">
        <w:t>,</w:t>
      </w:r>
      <w:r>
        <w:t xml:space="preserve"> </w:t>
      </w:r>
      <w:r w:rsidRPr="00390D98">
        <w:t>школ</w:t>
      </w:r>
      <w:r>
        <w:t xml:space="preserve"> </w:t>
      </w:r>
      <w:r w:rsidRPr="00390D98">
        <w:t>с</w:t>
      </w:r>
      <w:r>
        <w:t xml:space="preserve"> </w:t>
      </w:r>
      <w:r w:rsidRPr="00390D98">
        <w:t>этнокультурным</w:t>
      </w:r>
      <w:r>
        <w:t xml:space="preserve"> </w:t>
      </w:r>
      <w:r w:rsidRPr="00390D98">
        <w:t>элементом</w:t>
      </w:r>
      <w:r w:rsidRPr="00390D98">
        <w:t>,</w:t>
      </w:r>
      <w:r>
        <w:t xml:space="preserve"> </w:t>
      </w:r>
      <w:r w:rsidRPr="00390D98">
        <w:t>музыкальных</w:t>
      </w:r>
      <w:r>
        <w:t xml:space="preserve"> </w:t>
      </w:r>
      <w:r w:rsidRPr="00390D98">
        <w:t>школ</w:t>
      </w:r>
      <w:r w:rsidRPr="00390D98">
        <w:t>,</w:t>
      </w:r>
      <w:r>
        <w:t xml:space="preserve"> </w:t>
      </w:r>
      <w:r w:rsidRPr="00390D98">
        <w:t>а</w:t>
      </w:r>
      <w:r>
        <w:t xml:space="preserve"> </w:t>
      </w:r>
      <w:r w:rsidRPr="00390D98">
        <w:t>также</w:t>
      </w:r>
      <w:r>
        <w:t xml:space="preserve"> </w:t>
      </w:r>
      <w:r w:rsidRPr="00390D98">
        <w:t>преподаватели</w:t>
      </w:r>
      <w:r>
        <w:t xml:space="preserve"> </w:t>
      </w:r>
      <w:r w:rsidRPr="00390D98">
        <w:t>институтов</w:t>
      </w:r>
      <w:r>
        <w:t xml:space="preserve"> </w:t>
      </w:r>
      <w:r w:rsidRPr="00390D98">
        <w:t>повышения</w:t>
      </w:r>
      <w:r>
        <w:t xml:space="preserve"> </w:t>
      </w:r>
      <w:r w:rsidRPr="00390D98">
        <w:t>квалификации</w:t>
      </w:r>
      <w:r>
        <w:t xml:space="preserve"> </w:t>
      </w:r>
      <w:r w:rsidRPr="00390D98">
        <w:t>учителей</w:t>
      </w:r>
      <w:r>
        <w:t xml:space="preserve"> </w:t>
      </w:r>
      <w:r w:rsidRPr="00390D98">
        <w:t>и</w:t>
      </w:r>
      <w:r>
        <w:t xml:space="preserve"> </w:t>
      </w:r>
      <w:r w:rsidRPr="00390D98">
        <w:t>педагоги</w:t>
      </w:r>
      <w:r>
        <w:t xml:space="preserve"> </w:t>
      </w:r>
      <w:r w:rsidRPr="00390D98">
        <w:t>высшей</w:t>
      </w:r>
      <w:r>
        <w:t xml:space="preserve"> </w:t>
      </w:r>
      <w:r w:rsidRPr="00390D98">
        <w:t>школы</w:t>
      </w:r>
      <w:r w:rsidRPr="00390D98">
        <w:t>.</w:t>
      </w:r>
    </w:p>
    <w:p w:rsidR="005F15C8" w:rsidRPr="00390D98" w:rsidRDefault="005F15C8" w:rsidP="005F15C8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работах</w:t>
      </w:r>
      <w:r w:rsidRPr="00390D98">
        <w:t>,</w:t>
      </w:r>
      <w:r>
        <w:t xml:space="preserve"> </w:t>
      </w:r>
      <w:r w:rsidRPr="00390D98">
        <w:t>предоставляемых</w:t>
      </w:r>
      <w:r>
        <w:t xml:space="preserve"> </w:t>
      </w:r>
      <w:r w:rsidRPr="00390D98">
        <w:t>на</w:t>
      </w:r>
      <w:r>
        <w:t xml:space="preserve"> </w:t>
      </w:r>
      <w:r w:rsidRPr="00390D98">
        <w:t>конкурс</w:t>
      </w:r>
      <w:r w:rsidRPr="00390D98">
        <w:t>,</w:t>
      </w:r>
      <w:r>
        <w:t xml:space="preserve"> </w:t>
      </w:r>
      <w:r w:rsidRPr="00390D98">
        <w:t>содержится</w:t>
      </w:r>
      <w:r>
        <w:t xml:space="preserve"> </w:t>
      </w:r>
      <w:r w:rsidRPr="00390D98">
        <w:t>богатый</w:t>
      </w:r>
      <w:r>
        <w:t xml:space="preserve"> </w:t>
      </w:r>
      <w:r w:rsidRPr="00390D98">
        <w:t>опыт</w:t>
      </w:r>
      <w:r>
        <w:t xml:space="preserve"> </w:t>
      </w:r>
      <w:r w:rsidRPr="00390D98">
        <w:t>педагогической</w:t>
      </w:r>
      <w:r>
        <w:t xml:space="preserve"> </w:t>
      </w:r>
      <w:r w:rsidRPr="00390D98">
        <w:t>работы</w:t>
      </w:r>
      <w:r>
        <w:t xml:space="preserve"> </w:t>
      </w:r>
      <w:r w:rsidRPr="00390D98">
        <w:t>в</w:t>
      </w:r>
      <w:r>
        <w:t xml:space="preserve"> </w:t>
      </w:r>
      <w:r w:rsidRPr="00390D98">
        <w:t>области</w:t>
      </w:r>
      <w:r>
        <w:t xml:space="preserve"> </w:t>
      </w:r>
      <w:r w:rsidRPr="00390D98">
        <w:t>духовно</w:t>
      </w:r>
      <w:r w:rsidRPr="00390D98">
        <w:t>-</w:t>
      </w:r>
      <w:r w:rsidRPr="00390D98">
        <w:t>нравственного</w:t>
      </w:r>
      <w:r>
        <w:t xml:space="preserve"> </w:t>
      </w:r>
      <w:r w:rsidRPr="00390D98">
        <w:t>и</w:t>
      </w:r>
      <w:r>
        <w:t xml:space="preserve"> </w:t>
      </w:r>
      <w:r w:rsidRPr="00390D98">
        <w:t>гражданско</w:t>
      </w:r>
      <w:r w:rsidRPr="00390D98">
        <w:t>-</w:t>
      </w:r>
      <w:r w:rsidRPr="00390D98">
        <w:t>патриотического</w:t>
      </w:r>
      <w:r>
        <w:t xml:space="preserve"> </w:t>
      </w:r>
      <w:r w:rsidRPr="00390D98">
        <w:t>воспитания</w:t>
      </w:r>
      <w:r>
        <w:t xml:space="preserve"> </w:t>
      </w:r>
      <w:r w:rsidRPr="00390D98">
        <w:t>детей</w:t>
      </w:r>
      <w:r>
        <w:t xml:space="preserve"> </w:t>
      </w:r>
      <w:r w:rsidRPr="00390D98">
        <w:t>и</w:t>
      </w:r>
      <w:r>
        <w:t xml:space="preserve"> </w:t>
      </w:r>
      <w:r w:rsidRPr="00390D98">
        <w:t>молодёжи</w:t>
      </w:r>
      <w:r w:rsidRPr="00390D98">
        <w:t>,</w:t>
      </w:r>
      <w:r>
        <w:t xml:space="preserve"> </w:t>
      </w:r>
      <w:r w:rsidRPr="00390D98">
        <w:t>приобщения</w:t>
      </w:r>
      <w:r>
        <w:t xml:space="preserve"> </w:t>
      </w:r>
      <w:r w:rsidRPr="00390D98">
        <w:t>подрастающего</w:t>
      </w:r>
      <w:r>
        <w:t xml:space="preserve"> </w:t>
      </w:r>
      <w:r w:rsidRPr="00390D98">
        <w:t>поколения</w:t>
      </w:r>
      <w:r>
        <w:t xml:space="preserve"> </w:t>
      </w:r>
      <w:r w:rsidRPr="00390D98">
        <w:t>к</w:t>
      </w:r>
      <w:r>
        <w:t xml:space="preserve"> </w:t>
      </w:r>
      <w:r w:rsidRPr="00390D98">
        <w:t>наследию</w:t>
      </w:r>
      <w:r>
        <w:t xml:space="preserve"> </w:t>
      </w:r>
      <w:r w:rsidRPr="00390D98">
        <w:t>мировой</w:t>
      </w:r>
      <w:r>
        <w:t xml:space="preserve"> </w:t>
      </w:r>
      <w:r w:rsidRPr="00390D98">
        <w:t>и</w:t>
      </w:r>
      <w:r>
        <w:t xml:space="preserve"> </w:t>
      </w:r>
      <w:r w:rsidRPr="00390D98">
        <w:t>отечественной</w:t>
      </w:r>
      <w:r>
        <w:t xml:space="preserve"> </w:t>
      </w:r>
      <w:r w:rsidRPr="00390D98">
        <w:t>культуры</w:t>
      </w:r>
      <w:r w:rsidRPr="00390D98">
        <w:t>.</w:t>
      </w:r>
    </w:p>
    <w:p w:rsidR="005F15C8" w:rsidRPr="00390D98" w:rsidRDefault="005F15C8" w:rsidP="005F15C8">
      <w:pPr>
        <w:spacing w:line="360" w:lineRule="auto"/>
        <w:jc w:val="both"/>
        <w:rPr>
          <w:b/>
          <w:bCs/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  <w:u w:val="single"/>
        </w:rPr>
      </w:pPr>
      <w:r w:rsidRPr="00390D98">
        <w:rPr>
          <w:sz w:val="26"/>
          <w:szCs w:val="26"/>
          <w:u w:val="single"/>
        </w:rPr>
        <w:t>Дипломом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  <w:lang w:val="en-US"/>
        </w:rPr>
        <w:t>III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степени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ценным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подарком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награждается:</w:t>
      </w: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</w:rPr>
      </w:pPr>
      <w:r w:rsidRPr="00896427">
        <w:rPr>
          <w:b/>
          <w:sz w:val="26"/>
          <w:szCs w:val="26"/>
        </w:rPr>
        <w:t>КОМАРОВА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ТАТЬЯНА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ВЛАДИМИРОВНА</w:t>
      </w:r>
      <w:r w:rsidRPr="008F69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педагог-организатор,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учитель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ОПК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ГБОУ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СОШ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572,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Москва.</w:t>
      </w:r>
      <w:r>
        <w:rPr>
          <w:sz w:val="26"/>
          <w:szCs w:val="26"/>
        </w:rPr>
        <w:t xml:space="preserve"> </w:t>
      </w: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  <w:u w:val="single"/>
        </w:rPr>
      </w:pPr>
      <w:r w:rsidRPr="00390D98">
        <w:rPr>
          <w:sz w:val="26"/>
          <w:szCs w:val="26"/>
          <w:u w:val="single"/>
        </w:rPr>
        <w:t>Дипломом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  <w:lang w:val="en-US"/>
        </w:rPr>
        <w:t>III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степени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ценным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подарком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награждается:</w:t>
      </w: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</w:rPr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lastRenderedPageBreak/>
        <w:t>ШУМЕЙКО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ЛАРИСА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АНАТОЛЬЕВНА</w:t>
      </w:r>
      <w:r w:rsidRPr="008F694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F6944">
        <w:rPr>
          <w:sz w:val="26"/>
          <w:szCs w:val="26"/>
        </w:rPr>
        <w:t>учитель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начальных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классов,</w:t>
      </w:r>
      <w:r>
        <w:t xml:space="preserve"> </w:t>
      </w:r>
      <w:r w:rsidRPr="008F6944">
        <w:t>ОРКСЭ</w:t>
      </w:r>
      <w:r>
        <w:rPr>
          <w:b/>
          <w:sz w:val="26"/>
          <w:szCs w:val="26"/>
        </w:rPr>
        <w:t xml:space="preserve"> </w:t>
      </w:r>
      <w:r w:rsidRPr="008F6944">
        <w:rPr>
          <w:sz w:val="26"/>
          <w:szCs w:val="26"/>
        </w:rPr>
        <w:t>МАОУ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«СОШ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Александровское»,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Александровский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район,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Томская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область.</w:t>
      </w:r>
      <w:r>
        <w:rPr>
          <w:b/>
          <w:sz w:val="26"/>
          <w:szCs w:val="26"/>
        </w:rPr>
        <w:t xml:space="preserve"> </w:t>
      </w: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  <w:u w:val="single"/>
        </w:rPr>
      </w:pPr>
      <w:r w:rsidRPr="00390D98">
        <w:rPr>
          <w:sz w:val="26"/>
          <w:szCs w:val="26"/>
          <w:u w:val="single"/>
        </w:rPr>
        <w:t>Дипломом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  <w:lang w:val="en-US"/>
        </w:rPr>
        <w:t>III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степени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ценным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подарком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награждается:</w:t>
      </w:r>
    </w:p>
    <w:p w:rsidR="005F15C8" w:rsidRPr="00390D9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ЩУКИНА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СВЕТЛАНА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ФЕРЕНЦЕВНА</w:t>
      </w:r>
      <w:r w:rsidRPr="008F694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F6944">
        <w:rPr>
          <w:sz w:val="26"/>
          <w:szCs w:val="26"/>
        </w:rPr>
        <w:t>методист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МБОУ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ДПО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«Центр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сопровождения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участников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образовательного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процесса»,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пос.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Борисоглебский,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область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390D98">
        <w:rPr>
          <w:sz w:val="26"/>
          <w:szCs w:val="26"/>
          <w:u w:val="single"/>
        </w:rPr>
        <w:t>Дипломом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  <w:lang w:val="en-US"/>
        </w:rPr>
        <w:t>II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степени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ценным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подарком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награждается</w:t>
      </w:r>
      <w:r w:rsidRPr="00390D98">
        <w:rPr>
          <w:b/>
          <w:sz w:val="26"/>
          <w:szCs w:val="26"/>
        </w:rPr>
        <w:t>:</w:t>
      </w:r>
    </w:p>
    <w:p w:rsidR="005F15C8" w:rsidRPr="00390D9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Default="005F15C8" w:rsidP="005F15C8">
      <w:pPr>
        <w:spacing w:line="360" w:lineRule="auto"/>
        <w:jc w:val="both"/>
        <w:rPr>
          <w:sz w:val="26"/>
          <w:szCs w:val="26"/>
        </w:rPr>
      </w:pPr>
      <w:r w:rsidRPr="00896427">
        <w:rPr>
          <w:b/>
          <w:sz w:val="26"/>
          <w:szCs w:val="26"/>
        </w:rPr>
        <w:t>ИЛЬЧЕНКО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ЕЛЕНА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АНАТОЛЬЕВНА</w:t>
      </w:r>
      <w:r w:rsidRPr="008F694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F6944">
        <w:rPr>
          <w:sz w:val="26"/>
          <w:szCs w:val="26"/>
        </w:rPr>
        <w:t>педагог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8F6944">
        <w:rPr>
          <w:sz w:val="26"/>
          <w:szCs w:val="26"/>
        </w:rPr>
        <w:t>МАОУ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ДОД</w:t>
      </w:r>
      <w:r>
        <w:rPr>
          <w:sz w:val="26"/>
          <w:szCs w:val="26"/>
        </w:rPr>
        <w:t xml:space="preserve"> </w:t>
      </w:r>
      <w:proofErr w:type="spellStart"/>
      <w:r w:rsidRPr="008F6944">
        <w:rPr>
          <w:sz w:val="26"/>
          <w:szCs w:val="26"/>
        </w:rPr>
        <w:t>Киселевского</w:t>
      </w:r>
      <w:proofErr w:type="spellEnd"/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«Дом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детского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юношеского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туризма,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экскурсий»,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Кемеровская</w:t>
      </w:r>
      <w:r>
        <w:rPr>
          <w:sz w:val="26"/>
          <w:szCs w:val="26"/>
        </w:rPr>
        <w:t xml:space="preserve"> </w:t>
      </w:r>
      <w:r w:rsidRPr="008F6944">
        <w:rPr>
          <w:sz w:val="26"/>
          <w:szCs w:val="26"/>
        </w:rPr>
        <w:t>область.</w:t>
      </w:r>
      <w:r>
        <w:rPr>
          <w:sz w:val="26"/>
          <w:szCs w:val="26"/>
        </w:rPr>
        <w:t xml:space="preserve"> </w:t>
      </w:r>
    </w:p>
    <w:p w:rsidR="005F15C8" w:rsidRDefault="005F15C8" w:rsidP="005F15C8">
      <w:pPr>
        <w:spacing w:line="360" w:lineRule="auto"/>
        <w:jc w:val="both"/>
        <w:rPr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sz w:val="26"/>
          <w:szCs w:val="26"/>
          <w:u w:val="single"/>
        </w:rPr>
      </w:pPr>
      <w:r w:rsidRPr="00390D98">
        <w:rPr>
          <w:sz w:val="26"/>
          <w:szCs w:val="26"/>
          <w:u w:val="single"/>
        </w:rPr>
        <w:t>Дипломом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  <w:lang w:val="en-US"/>
        </w:rPr>
        <w:t>II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степени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и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ценным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подарком</w:t>
      </w:r>
      <w:r>
        <w:rPr>
          <w:sz w:val="26"/>
          <w:szCs w:val="26"/>
          <w:u w:val="single"/>
        </w:rPr>
        <w:t xml:space="preserve"> </w:t>
      </w:r>
      <w:r w:rsidRPr="00390D98">
        <w:rPr>
          <w:sz w:val="26"/>
          <w:szCs w:val="26"/>
          <w:u w:val="single"/>
        </w:rPr>
        <w:t>награждается:</w:t>
      </w:r>
    </w:p>
    <w:p w:rsidR="005F15C8" w:rsidRPr="00390D9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Default="005F15C8" w:rsidP="005F15C8">
      <w:pPr>
        <w:pStyle w:val="50"/>
        <w:shd w:val="clear" w:color="auto" w:fill="auto"/>
        <w:spacing w:before="0" w:after="0" w:line="360" w:lineRule="auto"/>
        <w:rPr>
          <w:b/>
        </w:rPr>
      </w:pPr>
      <w:r w:rsidRPr="00896427">
        <w:rPr>
          <w:b/>
        </w:rPr>
        <w:t>ТУЖИКОВА</w:t>
      </w:r>
      <w:r>
        <w:rPr>
          <w:b/>
        </w:rPr>
        <w:t xml:space="preserve"> </w:t>
      </w:r>
      <w:r w:rsidRPr="00896427">
        <w:rPr>
          <w:b/>
        </w:rPr>
        <w:t>ТАТЬЯНА</w:t>
      </w:r>
      <w:r>
        <w:rPr>
          <w:b/>
        </w:rPr>
        <w:t xml:space="preserve"> </w:t>
      </w:r>
      <w:r w:rsidRPr="00896427">
        <w:rPr>
          <w:b/>
        </w:rPr>
        <w:t>АЛЕКСАНДРОВНА</w:t>
      </w:r>
      <w:r w:rsidRPr="008F6944">
        <w:rPr>
          <w:b/>
        </w:rPr>
        <w:t>,</w:t>
      </w:r>
      <w:r>
        <w:rPr>
          <w:b/>
        </w:rPr>
        <w:t xml:space="preserve"> </w:t>
      </w:r>
      <w:r w:rsidRPr="008F6944">
        <w:t>доцент</w:t>
      </w:r>
      <w:r>
        <w:rPr>
          <w:b/>
        </w:rPr>
        <w:t xml:space="preserve"> </w:t>
      </w:r>
      <w:r w:rsidRPr="008F6944">
        <w:t>ФГБОУ</w:t>
      </w:r>
      <w:r>
        <w:t xml:space="preserve"> </w:t>
      </w:r>
      <w:r w:rsidRPr="008F6944">
        <w:t>ВПО</w:t>
      </w:r>
      <w:r>
        <w:t xml:space="preserve"> </w:t>
      </w:r>
      <w:r w:rsidRPr="008F6944">
        <w:t>«Томский</w:t>
      </w:r>
      <w:r>
        <w:t xml:space="preserve"> </w:t>
      </w:r>
      <w:r w:rsidRPr="008F6944">
        <w:t>государственный</w:t>
      </w:r>
      <w:r>
        <w:t xml:space="preserve"> </w:t>
      </w:r>
      <w:r w:rsidRPr="008F6944">
        <w:t>педагогический</w:t>
      </w:r>
      <w:r>
        <w:t xml:space="preserve"> </w:t>
      </w:r>
      <w:r w:rsidRPr="008F6944">
        <w:t>университет»</w:t>
      </w:r>
      <w:r w:rsidRPr="008F6944">
        <w:t>,</w:t>
      </w:r>
      <w:r>
        <w:t xml:space="preserve"> </w:t>
      </w:r>
      <w:proofErr w:type="gramStart"/>
      <w:r w:rsidRPr="008F6944">
        <w:t>г</w:t>
      </w:r>
      <w:proofErr w:type="gramEnd"/>
      <w:r w:rsidRPr="008F6944">
        <w:t>.</w:t>
      </w:r>
      <w:r>
        <w:t xml:space="preserve"> </w:t>
      </w:r>
      <w:r w:rsidRPr="008F6944">
        <w:t>Томск</w:t>
      </w:r>
      <w:r w:rsidRPr="008F6944">
        <w:rPr>
          <w:b/>
        </w:rPr>
        <w:t>.</w:t>
      </w:r>
      <w:r>
        <w:rPr>
          <w:b/>
        </w:rPr>
        <w:t xml:space="preserve"> </w:t>
      </w:r>
    </w:p>
    <w:p w:rsidR="005F15C8" w:rsidRDefault="005F15C8" w:rsidP="005F15C8">
      <w:pPr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</w:p>
    <w:p w:rsidR="005F15C8" w:rsidRPr="00390D98" w:rsidRDefault="005F15C8" w:rsidP="005F15C8">
      <w:pPr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«Лучшая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инновационная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разработка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года»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награждается:</w:t>
      </w:r>
    </w:p>
    <w:p w:rsidR="005F15C8" w:rsidRPr="00390D98" w:rsidRDefault="005F15C8" w:rsidP="005F15C8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5F15C8" w:rsidRDefault="005F15C8" w:rsidP="005F15C8">
      <w:pPr>
        <w:spacing w:line="360" w:lineRule="auto"/>
        <w:jc w:val="both"/>
        <w:rPr>
          <w:sz w:val="26"/>
          <w:szCs w:val="26"/>
        </w:rPr>
      </w:pPr>
      <w:r w:rsidRPr="00CF540D">
        <w:rPr>
          <w:b/>
          <w:i/>
          <w:sz w:val="26"/>
          <w:szCs w:val="26"/>
        </w:rPr>
        <w:t>Коллектив</w:t>
      </w:r>
      <w:r>
        <w:rPr>
          <w:b/>
          <w:i/>
          <w:sz w:val="26"/>
          <w:szCs w:val="26"/>
        </w:rPr>
        <w:t xml:space="preserve"> </w:t>
      </w:r>
      <w:r w:rsidRPr="00CF540D">
        <w:rPr>
          <w:b/>
          <w:i/>
          <w:sz w:val="26"/>
          <w:szCs w:val="26"/>
        </w:rPr>
        <w:t>авторов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ГКОУ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Ростовской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специальное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(коррекционное)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образовательное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обучающихся,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воспитанников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ограниченными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возможностями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здоровья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специальная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(коррекционная)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общеобразовательная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школа-интернат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вида</w:t>
      </w:r>
      <w:r>
        <w:rPr>
          <w:sz w:val="26"/>
          <w:szCs w:val="26"/>
        </w:rPr>
        <w:t xml:space="preserve"> </w:t>
      </w:r>
      <w:proofErr w:type="gramStart"/>
      <w:r w:rsidRPr="00511460">
        <w:rPr>
          <w:sz w:val="26"/>
          <w:szCs w:val="26"/>
        </w:rPr>
        <w:t>г</w:t>
      </w:r>
      <w:proofErr w:type="gramEnd"/>
      <w:r w:rsidRPr="00511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Волгодонска,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Ростовская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область:</w:t>
      </w:r>
      <w:r>
        <w:rPr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БЕЛОУСОВА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ТАТЬЯНА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ЯКОВЛЕВНА,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ХЛОПОВСКИХ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МАРГАРИТА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НИКОЛАЕВНА,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ДЕНИСЕНКО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ИРИНА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МИХАЙЛОВНА.</w:t>
      </w:r>
      <w:r>
        <w:rPr>
          <w:b/>
          <w:sz w:val="26"/>
          <w:szCs w:val="26"/>
        </w:rPr>
        <w:t xml:space="preserve"> </w:t>
      </w:r>
    </w:p>
    <w:p w:rsidR="005F15C8" w:rsidRDefault="005F15C8" w:rsidP="005F15C8">
      <w:pPr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</w:p>
    <w:p w:rsidR="005F15C8" w:rsidRPr="00390D98" w:rsidRDefault="005F15C8" w:rsidP="005F15C8">
      <w:pPr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«Лучшая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инновационная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разработка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года»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награждается:</w:t>
      </w:r>
    </w:p>
    <w:p w:rsidR="005F15C8" w:rsidRDefault="005F15C8" w:rsidP="005F15C8">
      <w:pPr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lastRenderedPageBreak/>
        <w:t>СТРЕЛЬНИКОВА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ГАЛИНА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НИКОЛАЕВНА</w:t>
      </w:r>
      <w:r w:rsidRPr="0051146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учитель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начальных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классов,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преподаватель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ОРКСЭ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МБОУ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«СОШ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Льгова»,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Курская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область</w:t>
      </w:r>
      <w:r w:rsidRPr="0051146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5F15C8" w:rsidRPr="00390D98" w:rsidRDefault="005F15C8" w:rsidP="005F15C8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5F15C8" w:rsidRPr="00CF540D" w:rsidRDefault="005F15C8" w:rsidP="005F15C8">
      <w:pPr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«Лучший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издательский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проект»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награждается:</w:t>
      </w:r>
    </w:p>
    <w:p w:rsidR="005F15C8" w:rsidRDefault="005F15C8" w:rsidP="005F15C8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CF540D">
        <w:rPr>
          <w:b/>
          <w:i/>
          <w:sz w:val="26"/>
          <w:szCs w:val="26"/>
        </w:rPr>
        <w:t>Коллектив</w:t>
      </w:r>
      <w:r>
        <w:rPr>
          <w:b/>
          <w:i/>
          <w:sz w:val="26"/>
          <w:szCs w:val="26"/>
        </w:rPr>
        <w:t xml:space="preserve"> </w:t>
      </w:r>
      <w:r w:rsidRPr="00CF540D">
        <w:rPr>
          <w:b/>
          <w:i/>
          <w:sz w:val="26"/>
          <w:szCs w:val="26"/>
        </w:rPr>
        <w:t>авторов</w:t>
      </w:r>
      <w:r>
        <w:rPr>
          <w:sz w:val="26"/>
          <w:szCs w:val="26"/>
        </w:rPr>
        <w:t xml:space="preserve"> </w:t>
      </w:r>
      <w:proofErr w:type="gramStart"/>
      <w:r w:rsidRPr="00511460">
        <w:rPr>
          <w:sz w:val="26"/>
          <w:szCs w:val="26"/>
        </w:rPr>
        <w:t>г</w:t>
      </w:r>
      <w:proofErr w:type="gramEnd"/>
      <w:r w:rsidRPr="00511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Сосновый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Бор,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Ленинградская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область</w:t>
      </w:r>
      <w:r w:rsidRPr="0051146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sz w:val="26"/>
          <w:szCs w:val="26"/>
        </w:rPr>
      </w:pPr>
      <w:r w:rsidRPr="00896427">
        <w:rPr>
          <w:b/>
          <w:sz w:val="26"/>
          <w:szCs w:val="26"/>
        </w:rPr>
        <w:t>СВЯЩЕННИК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АНДРЕЙ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МЕКРЮКОВ,</w:t>
      </w:r>
      <w:r>
        <w:rPr>
          <w:b/>
          <w:sz w:val="26"/>
          <w:szCs w:val="26"/>
        </w:rPr>
        <w:t xml:space="preserve"> </w:t>
      </w:r>
    </w:p>
    <w:p w:rsidR="005F15C8" w:rsidRPr="009262BB" w:rsidRDefault="005F15C8" w:rsidP="005F15C8">
      <w:pPr>
        <w:spacing w:line="360" w:lineRule="auto"/>
        <w:jc w:val="both"/>
        <w:rPr>
          <w:b/>
          <w:i/>
          <w:sz w:val="26"/>
          <w:szCs w:val="26"/>
        </w:rPr>
      </w:pPr>
      <w:r w:rsidRPr="00896427">
        <w:rPr>
          <w:b/>
          <w:sz w:val="26"/>
          <w:szCs w:val="26"/>
        </w:rPr>
        <w:t>МОМОТ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ЕЛЕНА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ОЛЕГОВНА</w:t>
      </w:r>
      <w:r w:rsidRPr="009262BB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5F15C8" w:rsidRDefault="005F15C8" w:rsidP="005F15C8">
      <w:pPr>
        <w:spacing w:line="360" w:lineRule="auto"/>
        <w:rPr>
          <w:b/>
          <w:sz w:val="26"/>
          <w:szCs w:val="26"/>
        </w:rPr>
      </w:pPr>
    </w:p>
    <w:p w:rsidR="005F15C8" w:rsidRPr="00390D98" w:rsidRDefault="005F15C8" w:rsidP="005F15C8">
      <w:pPr>
        <w:spacing w:line="360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«Лучшая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программа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духовно-нравственного</w:t>
      </w:r>
      <w:r>
        <w:rPr>
          <w:rFonts w:eastAsia="Calibri"/>
          <w:sz w:val="26"/>
          <w:szCs w:val="26"/>
          <w:u w:val="single"/>
          <w:lang w:eastAsia="en-US"/>
        </w:rPr>
        <w:t xml:space="preserve"> и гражданско-патриотического воспитания </w:t>
      </w:r>
      <w:r w:rsidRPr="00390D98">
        <w:rPr>
          <w:rFonts w:eastAsia="Calibri"/>
          <w:sz w:val="26"/>
          <w:szCs w:val="26"/>
          <w:u w:val="single"/>
          <w:lang w:eastAsia="en-US"/>
        </w:rPr>
        <w:t>детей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молодежи»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</w:t>
      </w:r>
      <w:r w:rsidRPr="00390D98">
        <w:rPr>
          <w:rFonts w:eastAsia="Calibri"/>
          <w:b/>
          <w:sz w:val="26"/>
          <w:szCs w:val="26"/>
          <w:lang w:eastAsia="en-US"/>
        </w:rPr>
        <w:t>:</w:t>
      </w: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Default="005F15C8" w:rsidP="005F15C8">
      <w:pPr>
        <w:spacing w:line="360" w:lineRule="auto"/>
        <w:jc w:val="both"/>
      </w:pPr>
      <w:r w:rsidRPr="00896427">
        <w:rPr>
          <w:b/>
          <w:sz w:val="26"/>
          <w:szCs w:val="26"/>
        </w:rPr>
        <w:t>БУРАЯ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НАТАЛЬЯ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ЮРЬЕВНА</w:t>
      </w:r>
      <w:r w:rsidRPr="0051146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генеральный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Краевого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бюджетного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образовательного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«Хабаровский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краевой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центр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творчества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юношества»,</w:t>
      </w:r>
      <w:r>
        <w:rPr>
          <w:sz w:val="26"/>
          <w:szCs w:val="26"/>
        </w:rPr>
        <w:t xml:space="preserve"> </w:t>
      </w:r>
      <w:proofErr w:type="gramStart"/>
      <w:r w:rsidRPr="00511460">
        <w:rPr>
          <w:sz w:val="26"/>
          <w:szCs w:val="26"/>
        </w:rPr>
        <w:t>г</w:t>
      </w:r>
      <w:proofErr w:type="gramEnd"/>
      <w:r w:rsidRPr="00511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Хабаровск.</w:t>
      </w:r>
      <w:r>
        <w:rPr>
          <w:sz w:val="26"/>
          <w:szCs w:val="26"/>
        </w:rPr>
        <w:t xml:space="preserve"> </w:t>
      </w:r>
    </w:p>
    <w:p w:rsidR="005F15C8" w:rsidRPr="00390D98" w:rsidRDefault="005F15C8" w:rsidP="005F15C8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F15C8" w:rsidRPr="00390D98" w:rsidRDefault="005F15C8" w:rsidP="005F15C8">
      <w:pPr>
        <w:spacing w:line="360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«Лучшая</w:t>
      </w:r>
      <w:r>
        <w:rPr>
          <w:rFonts w:eastAsia="Calibri"/>
          <w:sz w:val="26"/>
          <w:szCs w:val="26"/>
          <w:u w:val="single"/>
          <w:lang w:eastAsia="en-US"/>
        </w:rPr>
        <w:t xml:space="preserve"> методическая разработка по предмету Основы религиозных культур и светской этики</w:t>
      </w:r>
      <w:r w:rsidRPr="00390D98">
        <w:rPr>
          <w:rFonts w:eastAsia="Calibri"/>
          <w:sz w:val="26"/>
          <w:szCs w:val="26"/>
          <w:u w:val="single"/>
          <w:lang w:eastAsia="en-US"/>
        </w:rPr>
        <w:t>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</w:t>
      </w:r>
      <w:r w:rsidRPr="00390D98">
        <w:rPr>
          <w:rFonts w:eastAsia="Calibri"/>
          <w:b/>
          <w:sz w:val="26"/>
          <w:szCs w:val="26"/>
          <w:lang w:eastAsia="en-US"/>
        </w:rPr>
        <w:t>:</w:t>
      </w:r>
    </w:p>
    <w:p w:rsidR="005F15C8" w:rsidRDefault="005F15C8" w:rsidP="005F15C8">
      <w:pPr>
        <w:spacing w:line="360" w:lineRule="auto"/>
        <w:jc w:val="both"/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9262BB">
        <w:rPr>
          <w:b/>
          <w:i/>
          <w:sz w:val="26"/>
          <w:szCs w:val="26"/>
        </w:rPr>
        <w:t>Коллектив</w:t>
      </w:r>
      <w:r>
        <w:rPr>
          <w:b/>
          <w:i/>
          <w:sz w:val="26"/>
          <w:szCs w:val="26"/>
        </w:rPr>
        <w:t xml:space="preserve"> </w:t>
      </w:r>
      <w:r w:rsidRPr="009262BB">
        <w:rPr>
          <w:b/>
          <w:i/>
          <w:sz w:val="26"/>
          <w:szCs w:val="26"/>
        </w:rPr>
        <w:t>авторов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НОУ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Православная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гимназия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имя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Преподобного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Сергия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Радонежского,</w:t>
      </w:r>
      <w:r>
        <w:rPr>
          <w:sz w:val="26"/>
          <w:szCs w:val="26"/>
        </w:rPr>
        <w:t xml:space="preserve"> </w:t>
      </w:r>
      <w:proofErr w:type="gramStart"/>
      <w:r w:rsidRPr="00511460">
        <w:rPr>
          <w:sz w:val="26"/>
          <w:szCs w:val="26"/>
        </w:rPr>
        <w:t>г</w:t>
      </w:r>
      <w:proofErr w:type="gramEnd"/>
      <w:r w:rsidRPr="00511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Новосибирск: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ПРОТОИЕРЕЙ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БОРИС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ПИВОВАРОВ,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СВЯЩЕННИК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ДИМИТРИЙ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ДОЛГУШИН.</w:t>
      </w:r>
      <w:r>
        <w:rPr>
          <w:b/>
          <w:sz w:val="26"/>
          <w:szCs w:val="26"/>
        </w:rPr>
        <w:t xml:space="preserve"> </w:t>
      </w:r>
    </w:p>
    <w:p w:rsidR="005F15C8" w:rsidRPr="00390D98" w:rsidRDefault="005F15C8" w:rsidP="005F15C8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F15C8" w:rsidRPr="00390D98" w:rsidRDefault="005F15C8" w:rsidP="005F15C8">
      <w:pPr>
        <w:spacing w:line="360" w:lineRule="auto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</w:t>
      </w:r>
      <w:r>
        <w:rPr>
          <w:rFonts w:eastAsia="Calibri"/>
          <w:sz w:val="26"/>
          <w:szCs w:val="26"/>
          <w:u w:val="single"/>
          <w:lang w:eastAsia="en-US"/>
        </w:rPr>
        <w:t>Педагоги высшей школы – средней школе</w:t>
      </w:r>
      <w:r w:rsidRPr="00390D98">
        <w:rPr>
          <w:rFonts w:eastAsia="Calibri"/>
          <w:sz w:val="26"/>
          <w:szCs w:val="26"/>
          <w:u w:val="single"/>
          <w:lang w:eastAsia="en-US"/>
        </w:rPr>
        <w:t>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награждается:</w:t>
      </w:r>
    </w:p>
    <w:p w:rsidR="005F15C8" w:rsidRDefault="005F15C8" w:rsidP="005F15C8">
      <w:pPr>
        <w:spacing w:line="360" w:lineRule="auto"/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ЗЫБИНА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ТАМАРА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МИХАЙЛОВНА</w:t>
      </w:r>
      <w:r w:rsidRPr="0051146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преподаватель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риторики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«Смоленская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Православная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Духовная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семинария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РПЦ»,</w:t>
      </w:r>
      <w:r>
        <w:rPr>
          <w:sz w:val="26"/>
          <w:szCs w:val="26"/>
        </w:rPr>
        <w:t xml:space="preserve"> </w:t>
      </w:r>
      <w:proofErr w:type="gramStart"/>
      <w:r w:rsidRPr="00511460">
        <w:rPr>
          <w:sz w:val="26"/>
          <w:szCs w:val="26"/>
        </w:rPr>
        <w:t>г</w:t>
      </w:r>
      <w:proofErr w:type="gramEnd"/>
      <w:r w:rsidRPr="00511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Смоленск</w:t>
      </w:r>
      <w:r w:rsidRPr="0051146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В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</w:t>
      </w:r>
      <w:r>
        <w:rPr>
          <w:rFonts w:eastAsia="Calibri"/>
          <w:sz w:val="26"/>
          <w:szCs w:val="26"/>
          <w:u w:val="single"/>
          <w:lang w:eastAsia="en-US"/>
        </w:rPr>
        <w:t>За организацию духовно-нравственного воспитания в рамках образовательного учреждения</w:t>
      </w:r>
      <w:r w:rsidRPr="00390D98">
        <w:rPr>
          <w:rFonts w:eastAsia="Calibri"/>
          <w:sz w:val="26"/>
          <w:szCs w:val="26"/>
          <w:u w:val="single"/>
          <w:lang w:eastAsia="en-US"/>
        </w:rPr>
        <w:t>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награждается:</w:t>
      </w: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Default="005F15C8" w:rsidP="005F15C8">
      <w:pPr>
        <w:spacing w:line="360" w:lineRule="auto"/>
        <w:jc w:val="both"/>
        <w:rPr>
          <w:sz w:val="26"/>
          <w:szCs w:val="26"/>
        </w:rPr>
      </w:pPr>
      <w:r w:rsidRPr="00BC4205">
        <w:rPr>
          <w:b/>
          <w:i/>
          <w:sz w:val="26"/>
          <w:szCs w:val="26"/>
        </w:rPr>
        <w:t>Коллектив</w:t>
      </w:r>
      <w:r>
        <w:rPr>
          <w:b/>
          <w:i/>
          <w:sz w:val="26"/>
          <w:szCs w:val="26"/>
        </w:rPr>
        <w:t xml:space="preserve"> </w:t>
      </w:r>
      <w:r w:rsidRPr="00BC4205">
        <w:rPr>
          <w:b/>
          <w:i/>
          <w:sz w:val="26"/>
          <w:szCs w:val="26"/>
        </w:rPr>
        <w:t>авторов</w:t>
      </w:r>
      <w:r>
        <w:rPr>
          <w:b/>
          <w:sz w:val="26"/>
          <w:szCs w:val="26"/>
        </w:rPr>
        <w:t xml:space="preserve"> </w:t>
      </w:r>
      <w:r w:rsidRPr="00511460">
        <w:rPr>
          <w:sz w:val="26"/>
          <w:szCs w:val="26"/>
        </w:rPr>
        <w:t>МАОУ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Гимназия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им.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Святителя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Питирима,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епископа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Тамбовского,</w:t>
      </w:r>
      <w:r>
        <w:rPr>
          <w:sz w:val="26"/>
          <w:szCs w:val="26"/>
        </w:rPr>
        <w:t xml:space="preserve"> </w:t>
      </w:r>
      <w:proofErr w:type="gramStart"/>
      <w:r w:rsidRPr="00511460">
        <w:rPr>
          <w:sz w:val="26"/>
          <w:szCs w:val="26"/>
        </w:rPr>
        <w:t>г</w:t>
      </w:r>
      <w:proofErr w:type="gramEnd"/>
      <w:r w:rsidRPr="00511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11460">
        <w:rPr>
          <w:sz w:val="26"/>
          <w:szCs w:val="26"/>
        </w:rPr>
        <w:t>Тамбов:</w:t>
      </w:r>
      <w:r>
        <w:rPr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ЕПИФАНОВА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ВЕРА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НИКОЛАЕВНА,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СЕРЕГИНА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АЛЕНА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ВИКТОРОВНА,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БЕЛАН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СВЕТЛАНА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ИВАНОВНА,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САДЧИКОВА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НАТАЛЬЯ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АНАТОЛЬЕВНА,</w:t>
      </w:r>
      <w:r>
        <w:rPr>
          <w:b/>
          <w:sz w:val="26"/>
          <w:szCs w:val="26"/>
        </w:rPr>
        <w:t xml:space="preserve"> </w:t>
      </w:r>
    </w:p>
    <w:p w:rsidR="005F15C8" w:rsidRPr="00896427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НОВИКОВА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СВЕТЛАНА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ГЕОРГИЕВНА.</w:t>
      </w:r>
      <w:r>
        <w:rPr>
          <w:b/>
          <w:sz w:val="26"/>
          <w:szCs w:val="26"/>
        </w:rPr>
        <w:t xml:space="preserve"> </w:t>
      </w: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</w:p>
    <w:p w:rsidR="005F15C8" w:rsidRPr="00390D98" w:rsidRDefault="005F15C8" w:rsidP="005F15C8">
      <w:pPr>
        <w:spacing w:line="360" w:lineRule="auto"/>
        <w:jc w:val="both"/>
        <w:rPr>
          <w:rFonts w:eastAsia="Calibri"/>
          <w:sz w:val="26"/>
          <w:szCs w:val="26"/>
          <w:u w:val="single"/>
          <w:lang w:eastAsia="en-US"/>
        </w:rPr>
      </w:pPr>
      <w:r w:rsidRPr="00390D98">
        <w:rPr>
          <w:rFonts w:eastAsia="Calibri"/>
          <w:sz w:val="26"/>
          <w:szCs w:val="26"/>
          <w:u w:val="single"/>
          <w:lang w:eastAsia="en-US"/>
        </w:rPr>
        <w:t>Поощрительной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премией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в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номинации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«</w:t>
      </w:r>
      <w:r>
        <w:rPr>
          <w:rFonts w:eastAsia="Calibri"/>
          <w:sz w:val="26"/>
          <w:szCs w:val="26"/>
          <w:u w:val="single"/>
          <w:lang w:eastAsia="en-US"/>
        </w:rPr>
        <w:t>За организацию духовно-нравственного воспитания в рамках образовательного учреждения</w:t>
      </w:r>
      <w:r w:rsidRPr="00390D98">
        <w:rPr>
          <w:rFonts w:eastAsia="Calibri"/>
          <w:sz w:val="26"/>
          <w:szCs w:val="26"/>
          <w:u w:val="single"/>
          <w:lang w:eastAsia="en-US"/>
        </w:rPr>
        <w:t>»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0D98">
        <w:rPr>
          <w:rFonts w:eastAsia="Calibri"/>
          <w:sz w:val="26"/>
          <w:szCs w:val="26"/>
          <w:u w:val="single"/>
          <w:lang w:eastAsia="en-US"/>
        </w:rPr>
        <w:t>награждается:</w:t>
      </w:r>
    </w:p>
    <w:p w:rsidR="005F15C8" w:rsidRDefault="005F15C8" w:rsidP="005F15C8">
      <w:pPr>
        <w:spacing w:line="360" w:lineRule="auto"/>
        <w:jc w:val="both"/>
        <w:rPr>
          <w:b/>
          <w:i/>
          <w:sz w:val="26"/>
          <w:szCs w:val="26"/>
        </w:rPr>
      </w:pPr>
    </w:p>
    <w:p w:rsidR="005F15C8" w:rsidRDefault="005F15C8" w:rsidP="005F15C8">
      <w:pPr>
        <w:spacing w:line="360" w:lineRule="auto"/>
        <w:jc w:val="both"/>
        <w:rPr>
          <w:b/>
          <w:sz w:val="26"/>
          <w:szCs w:val="26"/>
        </w:rPr>
      </w:pPr>
      <w:r w:rsidRPr="00896427">
        <w:rPr>
          <w:b/>
          <w:sz w:val="26"/>
          <w:szCs w:val="26"/>
        </w:rPr>
        <w:t>ЧАГИНА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ТАТЬЯНА</w:t>
      </w:r>
      <w:r>
        <w:rPr>
          <w:b/>
          <w:sz w:val="26"/>
          <w:szCs w:val="26"/>
        </w:rPr>
        <w:t xml:space="preserve"> </w:t>
      </w:r>
      <w:r w:rsidRPr="00896427">
        <w:rPr>
          <w:b/>
          <w:sz w:val="26"/>
          <w:szCs w:val="26"/>
        </w:rPr>
        <w:t>НИКОЛАЕВНА</w:t>
      </w:r>
      <w:r w:rsidRPr="000A2A9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0A2A91">
        <w:rPr>
          <w:sz w:val="26"/>
          <w:szCs w:val="26"/>
        </w:rPr>
        <w:t>учитель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русского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языка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литературы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НОУ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«</w:t>
      </w:r>
      <w:proofErr w:type="spellStart"/>
      <w:r w:rsidRPr="000A2A91">
        <w:rPr>
          <w:sz w:val="26"/>
          <w:szCs w:val="26"/>
        </w:rPr>
        <w:t>Нижневартовская</w:t>
      </w:r>
      <w:proofErr w:type="spellEnd"/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православная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гимназия»,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храм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Рождества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Христова</w:t>
      </w:r>
      <w:r>
        <w:rPr>
          <w:sz w:val="26"/>
          <w:szCs w:val="26"/>
        </w:rPr>
        <w:t xml:space="preserve"> </w:t>
      </w:r>
      <w:proofErr w:type="gramStart"/>
      <w:r w:rsidRPr="000A2A91">
        <w:rPr>
          <w:sz w:val="26"/>
          <w:szCs w:val="26"/>
        </w:rPr>
        <w:t>г</w:t>
      </w:r>
      <w:proofErr w:type="gramEnd"/>
      <w:r w:rsidRPr="000A2A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Нижневартовска,</w:t>
      </w:r>
      <w:r>
        <w:rPr>
          <w:sz w:val="26"/>
          <w:szCs w:val="26"/>
        </w:rPr>
        <w:t xml:space="preserve"> </w:t>
      </w:r>
      <w:proofErr w:type="spellStart"/>
      <w:r w:rsidRPr="000A2A91">
        <w:rPr>
          <w:sz w:val="26"/>
          <w:szCs w:val="26"/>
        </w:rPr>
        <w:t>Ханты-Мансийская</w:t>
      </w:r>
      <w:proofErr w:type="spellEnd"/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епархия,</w:t>
      </w:r>
      <w:r>
        <w:rPr>
          <w:sz w:val="26"/>
          <w:szCs w:val="26"/>
        </w:rPr>
        <w:t xml:space="preserve"> </w:t>
      </w:r>
      <w:r w:rsidRPr="000A2A91">
        <w:rPr>
          <w:sz w:val="26"/>
          <w:szCs w:val="26"/>
        </w:rPr>
        <w:t>ХМАО-ЮГРА.</w:t>
      </w:r>
      <w:r>
        <w:rPr>
          <w:sz w:val="26"/>
          <w:szCs w:val="26"/>
        </w:rPr>
        <w:t xml:space="preserve"> </w:t>
      </w:r>
    </w:p>
    <w:p w:rsidR="007C609F" w:rsidRDefault="005F15C8"/>
    <w:sectPr w:rsidR="007C609F" w:rsidSect="00B0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97F"/>
    <w:multiLevelType w:val="multilevel"/>
    <w:tmpl w:val="72242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C753F"/>
    <w:multiLevelType w:val="hybridMultilevel"/>
    <w:tmpl w:val="F37C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C8"/>
    <w:rsid w:val="000E206E"/>
    <w:rsid w:val="001E325D"/>
    <w:rsid w:val="005F15C8"/>
    <w:rsid w:val="00B0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5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5F15C8"/>
    <w:pPr>
      <w:spacing w:line="470" w:lineRule="exact"/>
      <w:ind w:hanging="893"/>
    </w:pPr>
  </w:style>
  <w:style w:type="paragraph" w:customStyle="1" w:styleId="Style2">
    <w:name w:val="Style2"/>
    <w:basedOn w:val="a"/>
    <w:uiPriority w:val="99"/>
    <w:rsid w:val="005F15C8"/>
    <w:pPr>
      <w:spacing w:line="497" w:lineRule="exact"/>
      <w:jc w:val="center"/>
    </w:pPr>
  </w:style>
  <w:style w:type="paragraph" w:customStyle="1" w:styleId="Style3">
    <w:name w:val="Style3"/>
    <w:basedOn w:val="a"/>
    <w:uiPriority w:val="99"/>
    <w:rsid w:val="005F15C8"/>
    <w:pPr>
      <w:spacing w:line="473" w:lineRule="exact"/>
    </w:pPr>
  </w:style>
  <w:style w:type="paragraph" w:customStyle="1" w:styleId="Style4">
    <w:name w:val="Style4"/>
    <w:basedOn w:val="a"/>
    <w:uiPriority w:val="99"/>
    <w:rsid w:val="005F15C8"/>
    <w:pPr>
      <w:spacing w:line="478" w:lineRule="exact"/>
      <w:ind w:firstLine="910"/>
    </w:pPr>
  </w:style>
  <w:style w:type="paragraph" w:customStyle="1" w:styleId="Style5">
    <w:name w:val="Style5"/>
    <w:basedOn w:val="a"/>
    <w:uiPriority w:val="99"/>
    <w:rsid w:val="005F15C8"/>
  </w:style>
  <w:style w:type="character" w:customStyle="1" w:styleId="FontStyle11">
    <w:name w:val="Font Style11"/>
    <w:uiPriority w:val="99"/>
    <w:rsid w:val="005F15C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rsid w:val="005F15C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5F15C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5F15C8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1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5C8"/>
  </w:style>
  <w:style w:type="character" w:styleId="a7">
    <w:name w:val="Hyperlink"/>
    <w:uiPriority w:val="99"/>
    <w:semiHidden/>
    <w:unhideWhenUsed/>
    <w:rsid w:val="005F15C8"/>
    <w:rPr>
      <w:color w:val="0000FF"/>
      <w:u w:val="single"/>
    </w:rPr>
  </w:style>
  <w:style w:type="character" w:styleId="a8">
    <w:name w:val="Strong"/>
    <w:uiPriority w:val="22"/>
    <w:qFormat/>
    <w:rsid w:val="005F15C8"/>
    <w:rPr>
      <w:b/>
      <w:bCs/>
    </w:rPr>
  </w:style>
  <w:style w:type="character" w:customStyle="1" w:styleId="2">
    <w:name w:val="Основной текст (2)_"/>
    <w:link w:val="20"/>
    <w:rsid w:val="005F15C8"/>
    <w:rPr>
      <w:rFonts w:hAnsi="Times New Roman"/>
      <w:shd w:val="clear" w:color="auto" w:fill="FFFFFF"/>
    </w:rPr>
  </w:style>
  <w:style w:type="character" w:customStyle="1" w:styleId="4">
    <w:name w:val="Основной текст (4)_"/>
    <w:link w:val="40"/>
    <w:rsid w:val="005F15C8"/>
    <w:rPr>
      <w:rFonts w:hAnsi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link w:val="6"/>
    <w:rsid w:val="005F15C8"/>
    <w:rPr>
      <w:rFonts w:hAnsi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5F15C8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5F15C8"/>
    <w:rPr>
      <w:rFonts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rsid w:val="005F15C8"/>
    <w:rPr>
      <w:rFonts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1"/>
    <w:rsid w:val="005F15C8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21">
    <w:name w:val="Основной текст2"/>
    <w:rsid w:val="005F15C8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rsid w:val="005F15C8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41">
    <w:name w:val="Основной текст4"/>
    <w:rsid w:val="005F15C8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11pt">
    <w:name w:val="Основной текст + 11 pt"/>
    <w:rsid w:val="005F15C8"/>
    <w:rPr>
      <w:rFonts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5C8"/>
    <w:pPr>
      <w:widowControl/>
      <w:shd w:val="clear" w:color="auto" w:fill="FFFFFF"/>
      <w:autoSpaceDE/>
      <w:autoSpaceDN/>
      <w:adjustRightInd/>
      <w:spacing w:line="413" w:lineRule="exact"/>
      <w:jc w:val="center"/>
    </w:pPr>
    <w:rPr>
      <w:rFonts w:asciiTheme="minorHAnsi" w:eastAsia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F15C8"/>
    <w:pPr>
      <w:widowControl/>
      <w:shd w:val="clear" w:color="auto" w:fill="FFFFFF"/>
      <w:autoSpaceDE/>
      <w:autoSpaceDN/>
      <w:adjustRightInd/>
      <w:spacing w:before="360" w:line="413" w:lineRule="exact"/>
      <w:jc w:val="both"/>
    </w:pPr>
    <w:rPr>
      <w:rFonts w:asciiTheme="minorHAnsi" w:eastAsiaTheme="minorHAnsi" w:cstheme="minorBidi"/>
      <w:sz w:val="23"/>
      <w:szCs w:val="23"/>
      <w:lang w:eastAsia="en-US"/>
    </w:rPr>
  </w:style>
  <w:style w:type="paragraph" w:customStyle="1" w:styleId="6">
    <w:name w:val="Основной текст6"/>
    <w:basedOn w:val="a"/>
    <w:link w:val="a9"/>
    <w:rsid w:val="005F15C8"/>
    <w:pPr>
      <w:widowControl/>
      <w:shd w:val="clear" w:color="auto" w:fill="FFFFFF"/>
      <w:autoSpaceDE/>
      <w:autoSpaceDN/>
      <w:adjustRightInd/>
      <w:spacing w:before="360" w:line="485" w:lineRule="exac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F15C8"/>
    <w:pPr>
      <w:widowControl/>
      <w:shd w:val="clear" w:color="auto" w:fill="FFFFFF"/>
      <w:autoSpaceDE/>
      <w:autoSpaceDN/>
      <w:adjustRightInd/>
      <w:spacing w:before="420" w:after="420" w:line="485" w:lineRule="exac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styleId="ab">
    <w:name w:val="Normal (Web)"/>
    <w:basedOn w:val="a"/>
    <w:rsid w:val="005F15C8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F15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1</cp:revision>
  <dcterms:created xsi:type="dcterms:W3CDTF">2015-01-23T18:20:00Z</dcterms:created>
  <dcterms:modified xsi:type="dcterms:W3CDTF">2015-01-23T18:30:00Z</dcterms:modified>
</cp:coreProperties>
</file>