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18" w:rsidRPr="00390D98" w:rsidRDefault="00C67118" w:rsidP="00C67118">
      <w:pPr>
        <w:pStyle w:val="40"/>
        <w:shd w:val="clear" w:color="auto" w:fill="auto"/>
        <w:spacing w:before="0" w:line="360" w:lineRule="auto"/>
        <w:ind w:firstLine="709"/>
        <w:jc w:val="center"/>
        <w:rPr>
          <w:b/>
          <w:i/>
          <w:iCs/>
          <w:sz w:val="26"/>
          <w:szCs w:val="26"/>
          <w:u w:val="single"/>
        </w:rPr>
      </w:pPr>
      <w:r w:rsidRPr="00390D98">
        <w:rPr>
          <w:b/>
          <w:sz w:val="26"/>
          <w:szCs w:val="26"/>
          <w:u w:val="single"/>
        </w:rPr>
        <w:t>Награждение</w:t>
      </w:r>
      <w:r>
        <w:rPr>
          <w:b/>
          <w:sz w:val="26"/>
          <w:szCs w:val="26"/>
          <w:u w:val="single"/>
        </w:rPr>
        <w:t xml:space="preserve"> </w:t>
      </w:r>
      <w:r w:rsidRPr="00D75D56">
        <w:rPr>
          <w:b/>
          <w:sz w:val="26"/>
          <w:szCs w:val="26"/>
          <w:u w:val="single"/>
        </w:rPr>
        <w:t>Патриаршим</w:t>
      </w:r>
      <w:r>
        <w:rPr>
          <w:b/>
          <w:sz w:val="26"/>
          <w:szCs w:val="26"/>
          <w:u w:val="single"/>
        </w:rPr>
        <w:t xml:space="preserve"> </w:t>
      </w:r>
      <w:r w:rsidRPr="00D75D56">
        <w:rPr>
          <w:b/>
          <w:sz w:val="26"/>
          <w:szCs w:val="26"/>
          <w:u w:val="single"/>
        </w:rPr>
        <w:t>знаком</w:t>
      </w:r>
      <w:r>
        <w:rPr>
          <w:b/>
          <w:sz w:val="26"/>
          <w:szCs w:val="26"/>
          <w:u w:val="single"/>
        </w:rPr>
        <w:t xml:space="preserve"> </w:t>
      </w:r>
      <w:r w:rsidRPr="00D75D56">
        <w:rPr>
          <w:b/>
          <w:sz w:val="26"/>
          <w:szCs w:val="26"/>
          <w:u w:val="single"/>
        </w:rPr>
        <w:t>«За</w:t>
      </w:r>
      <w:r>
        <w:rPr>
          <w:b/>
          <w:sz w:val="26"/>
          <w:szCs w:val="26"/>
          <w:u w:val="single"/>
        </w:rPr>
        <w:t xml:space="preserve"> </w:t>
      </w:r>
      <w:r w:rsidRPr="00D75D56">
        <w:rPr>
          <w:b/>
          <w:sz w:val="26"/>
          <w:szCs w:val="26"/>
          <w:u w:val="single"/>
        </w:rPr>
        <w:t>труды</w:t>
      </w:r>
      <w:r>
        <w:rPr>
          <w:b/>
          <w:sz w:val="26"/>
          <w:szCs w:val="26"/>
          <w:u w:val="single"/>
        </w:rPr>
        <w:t xml:space="preserve"> </w:t>
      </w:r>
      <w:r w:rsidRPr="00D75D56">
        <w:rPr>
          <w:b/>
          <w:sz w:val="26"/>
          <w:szCs w:val="26"/>
          <w:u w:val="single"/>
        </w:rPr>
        <w:t>по</w:t>
      </w:r>
      <w:r>
        <w:rPr>
          <w:b/>
          <w:sz w:val="26"/>
          <w:szCs w:val="26"/>
          <w:u w:val="single"/>
        </w:rPr>
        <w:t xml:space="preserve"> </w:t>
      </w:r>
      <w:r w:rsidRPr="00D75D56">
        <w:rPr>
          <w:b/>
          <w:sz w:val="26"/>
          <w:szCs w:val="26"/>
          <w:u w:val="single"/>
        </w:rPr>
        <w:t>духовно</w:t>
      </w:r>
      <w:r w:rsidRPr="00D75D56">
        <w:rPr>
          <w:b/>
          <w:sz w:val="26"/>
          <w:szCs w:val="26"/>
          <w:u w:val="single"/>
        </w:rPr>
        <w:t>-</w:t>
      </w:r>
      <w:r w:rsidRPr="00D75D56">
        <w:rPr>
          <w:b/>
          <w:sz w:val="26"/>
          <w:szCs w:val="26"/>
          <w:u w:val="single"/>
        </w:rPr>
        <w:t>нравственному</w:t>
      </w:r>
      <w:r>
        <w:rPr>
          <w:b/>
          <w:sz w:val="26"/>
          <w:szCs w:val="26"/>
          <w:u w:val="single"/>
        </w:rPr>
        <w:t xml:space="preserve"> </w:t>
      </w:r>
      <w:r w:rsidRPr="00D75D56">
        <w:rPr>
          <w:b/>
          <w:sz w:val="26"/>
          <w:szCs w:val="26"/>
          <w:u w:val="single"/>
        </w:rPr>
        <w:t>просвещению»</w:t>
      </w:r>
      <w:r>
        <w:rPr>
          <w:b/>
          <w:sz w:val="26"/>
          <w:szCs w:val="26"/>
          <w:u w:val="single"/>
        </w:rPr>
        <w:t xml:space="preserve"> (17 </w:t>
      </w:r>
      <w:r>
        <w:rPr>
          <w:b/>
          <w:sz w:val="26"/>
          <w:szCs w:val="26"/>
          <w:u w:val="single"/>
        </w:rPr>
        <w:t>человек</w:t>
      </w:r>
      <w:r>
        <w:rPr>
          <w:b/>
          <w:sz w:val="26"/>
          <w:szCs w:val="26"/>
          <w:u w:val="single"/>
        </w:rPr>
        <w:t>)</w:t>
      </w:r>
      <w:r w:rsidRPr="00D75D56">
        <w:rPr>
          <w:b/>
          <w:sz w:val="26"/>
          <w:szCs w:val="26"/>
          <w:u w:val="single"/>
        </w:rPr>
        <w:t>.</w:t>
      </w:r>
    </w:p>
    <w:p w:rsidR="00C67118" w:rsidRPr="00390D98" w:rsidRDefault="00C67118" w:rsidP="00C67118">
      <w:pPr>
        <w:pStyle w:val="40"/>
        <w:shd w:val="clear" w:color="auto" w:fill="auto"/>
        <w:spacing w:before="0" w:line="360" w:lineRule="auto"/>
        <w:ind w:firstLine="709"/>
        <w:rPr>
          <w:i/>
          <w:sz w:val="26"/>
          <w:szCs w:val="26"/>
        </w:rPr>
      </w:pPr>
    </w:p>
    <w:p w:rsidR="00C67118" w:rsidRPr="00390D98" w:rsidRDefault="00C67118" w:rsidP="00C67118">
      <w:pPr>
        <w:pStyle w:val="6"/>
        <w:spacing w:before="0" w:line="360" w:lineRule="auto"/>
        <w:ind w:firstLine="709"/>
      </w:pPr>
      <w:r>
        <w:t>Патриарший</w:t>
      </w:r>
      <w:r>
        <w:t xml:space="preserve"> </w:t>
      </w:r>
      <w:r>
        <w:t>знак</w:t>
      </w:r>
      <w:r>
        <w:t xml:space="preserve"> </w:t>
      </w:r>
      <w:r>
        <w:t>«За</w:t>
      </w:r>
      <w:r>
        <w:t xml:space="preserve"> </w:t>
      </w:r>
      <w:r>
        <w:t>труды</w:t>
      </w:r>
      <w:r>
        <w:t xml:space="preserve"> </w:t>
      </w:r>
      <w:r>
        <w:t>по</w:t>
      </w:r>
      <w:r>
        <w:t xml:space="preserve"> </w:t>
      </w:r>
      <w:r>
        <w:t>духовно</w:t>
      </w:r>
      <w:r>
        <w:t>-</w:t>
      </w:r>
      <w:r>
        <w:t>нравственному</w:t>
      </w:r>
      <w:r>
        <w:t xml:space="preserve"> </w:t>
      </w:r>
      <w:r>
        <w:t>просвещению»</w:t>
      </w:r>
      <w:r>
        <w:t xml:space="preserve"> </w:t>
      </w:r>
      <w:r>
        <w:t>утвержден</w:t>
      </w:r>
      <w:r>
        <w:t xml:space="preserve"> </w:t>
      </w:r>
      <w:r>
        <w:t>Святейшим</w:t>
      </w:r>
      <w:r>
        <w:t xml:space="preserve"> </w:t>
      </w:r>
      <w:r>
        <w:t>Патриархом</w:t>
      </w:r>
      <w:r>
        <w:t xml:space="preserve"> </w:t>
      </w:r>
      <w:r>
        <w:t>Московским</w:t>
      </w:r>
      <w:r>
        <w:t xml:space="preserve"> </w:t>
      </w:r>
      <w:r>
        <w:t>и</w:t>
      </w:r>
      <w:r>
        <w:t xml:space="preserve"> </w:t>
      </w:r>
      <w:r>
        <w:t>всея</w:t>
      </w:r>
      <w:r>
        <w:t xml:space="preserve"> </w:t>
      </w:r>
      <w:r>
        <w:t>Руси</w:t>
      </w:r>
      <w:r>
        <w:t xml:space="preserve"> </w:t>
      </w:r>
      <w:r>
        <w:t>Кириллом</w:t>
      </w:r>
      <w:r>
        <w:t xml:space="preserve"> </w:t>
      </w:r>
      <w:r>
        <w:t>в</w:t>
      </w:r>
      <w:r>
        <w:t xml:space="preserve"> 2011 </w:t>
      </w:r>
      <w:r>
        <w:t>году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поощрения</w:t>
      </w:r>
      <w:r>
        <w:t xml:space="preserve"> </w:t>
      </w:r>
      <w:r>
        <w:t>священнослужителей</w:t>
      </w:r>
      <w:r>
        <w:t xml:space="preserve"> </w:t>
      </w:r>
      <w:r>
        <w:t>и</w:t>
      </w:r>
      <w:r>
        <w:t xml:space="preserve"> </w:t>
      </w:r>
      <w:r>
        <w:t>мирян</w:t>
      </w:r>
      <w:r>
        <w:t xml:space="preserve"> </w:t>
      </w:r>
      <w:r>
        <w:t>Русской</w:t>
      </w:r>
      <w:r>
        <w:t xml:space="preserve"> </w:t>
      </w:r>
      <w:r>
        <w:t>Православной</w:t>
      </w:r>
      <w:r>
        <w:t xml:space="preserve"> </w:t>
      </w:r>
      <w:r>
        <w:t>Церкви</w:t>
      </w:r>
      <w:r>
        <w:t xml:space="preserve"> </w:t>
      </w:r>
      <w:r>
        <w:t>за</w:t>
      </w:r>
      <w:r>
        <w:t xml:space="preserve"> </w:t>
      </w:r>
      <w:r>
        <w:t>постоянные</w:t>
      </w:r>
      <w:r>
        <w:t xml:space="preserve"> </w:t>
      </w:r>
      <w:r>
        <w:t>и</w:t>
      </w:r>
      <w:r>
        <w:t xml:space="preserve"> </w:t>
      </w:r>
      <w:r>
        <w:t>активные</w:t>
      </w:r>
      <w:r>
        <w:t xml:space="preserve"> </w:t>
      </w:r>
      <w:r>
        <w:t>труды</w:t>
      </w:r>
      <w:r>
        <w:t xml:space="preserve"> </w:t>
      </w:r>
      <w:r>
        <w:t>в</w:t>
      </w:r>
      <w:r>
        <w:t xml:space="preserve"> </w:t>
      </w:r>
      <w:r>
        <w:t>деле</w:t>
      </w:r>
      <w:r>
        <w:t xml:space="preserve"> </w:t>
      </w:r>
      <w:r>
        <w:t>духовно</w:t>
      </w:r>
      <w:r>
        <w:t>-</w:t>
      </w:r>
      <w:r>
        <w:t>нравственного</w:t>
      </w:r>
      <w:r>
        <w:t xml:space="preserve"> </w:t>
      </w:r>
      <w:r>
        <w:t>просвещения</w:t>
      </w:r>
      <w:r>
        <w:t xml:space="preserve"> </w:t>
      </w:r>
      <w:r>
        <w:t>и</w:t>
      </w:r>
      <w:r>
        <w:t xml:space="preserve"> </w:t>
      </w:r>
      <w:r>
        <w:t>повышения</w:t>
      </w:r>
      <w:r>
        <w:t xml:space="preserve"> </w:t>
      </w:r>
      <w:r>
        <w:t>общественной</w:t>
      </w:r>
      <w:r>
        <w:t xml:space="preserve"> </w:t>
      </w:r>
      <w:r>
        <w:t>оценки</w:t>
      </w:r>
      <w:r>
        <w:t xml:space="preserve"> </w:t>
      </w:r>
      <w:r>
        <w:t>учительского</w:t>
      </w:r>
      <w:r>
        <w:t xml:space="preserve"> </w:t>
      </w:r>
      <w:r>
        <w:t>труда</w:t>
      </w:r>
      <w:r>
        <w:t xml:space="preserve">. </w:t>
      </w:r>
      <w:r>
        <w:t>Патриарший</w:t>
      </w:r>
      <w:r>
        <w:t xml:space="preserve"> </w:t>
      </w:r>
      <w:r>
        <w:t>знак</w:t>
      </w:r>
      <w:r>
        <w:t xml:space="preserve"> </w:t>
      </w:r>
      <w:r>
        <w:t>и</w:t>
      </w:r>
      <w:r>
        <w:t xml:space="preserve"> </w:t>
      </w:r>
      <w:r>
        <w:t>грамота</w:t>
      </w:r>
      <w:r>
        <w:t xml:space="preserve">, </w:t>
      </w:r>
      <w:r>
        <w:t>поощряющие</w:t>
      </w:r>
      <w:r>
        <w:t xml:space="preserve"> </w:t>
      </w:r>
      <w:r>
        <w:t>за</w:t>
      </w:r>
      <w:r>
        <w:t xml:space="preserve"> </w:t>
      </w:r>
      <w:r>
        <w:t>заслуги</w:t>
      </w:r>
      <w:r>
        <w:t xml:space="preserve"> </w:t>
      </w:r>
      <w:r>
        <w:t>в</w:t>
      </w:r>
      <w:r>
        <w:t xml:space="preserve"> </w:t>
      </w:r>
      <w:r>
        <w:t>педагогической</w:t>
      </w:r>
      <w:r>
        <w:t xml:space="preserve">, </w:t>
      </w:r>
      <w:r>
        <w:t>воспитательной</w:t>
      </w:r>
      <w:r>
        <w:t xml:space="preserve">, </w:t>
      </w:r>
      <w:r>
        <w:t>методической</w:t>
      </w:r>
      <w:r>
        <w:t xml:space="preserve">, </w:t>
      </w:r>
      <w:r>
        <w:t>организационной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сферах</w:t>
      </w:r>
      <w:r>
        <w:t xml:space="preserve"> </w:t>
      </w:r>
      <w:r>
        <w:t>деятельности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просвещения</w:t>
      </w:r>
      <w:r>
        <w:t xml:space="preserve"> </w:t>
      </w:r>
      <w:r>
        <w:t>вручаются</w:t>
      </w:r>
      <w:r>
        <w:t xml:space="preserve"> </w:t>
      </w:r>
      <w:r>
        <w:t>впервые</w:t>
      </w:r>
      <w:r>
        <w:t>.</w:t>
      </w:r>
    </w:p>
    <w:p w:rsidR="00C67118" w:rsidRDefault="00C67118" w:rsidP="00C67118">
      <w:pPr>
        <w:pStyle w:val="50"/>
        <w:shd w:val="clear" w:color="auto" w:fill="auto"/>
        <w:spacing w:before="0" w:after="0" w:line="360" w:lineRule="auto"/>
        <w:ind w:firstLine="709"/>
      </w:pPr>
    </w:p>
    <w:p w:rsidR="00C67118" w:rsidRDefault="00C67118" w:rsidP="00C67118">
      <w:pPr>
        <w:pStyle w:val="50"/>
        <w:shd w:val="clear" w:color="auto" w:fill="auto"/>
        <w:spacing w:before="0" w:after="0" w:line="360" w:lineRule="auto"/>
        <w:ind w:firstLine="709"/>
        <w:rPr>
          <w:b/>
          <w:sz w:val="28"/>
          <w:szCs w:val="28"/>
        </w:rPr>
      </w:pPr>
      <w:r w:rsidRPr="009F0642">
        <w:t>Указом</w:t>
      </w:r>
      <w:r>
        <w:t xml:space="preserve"> </w:t>
      </w:r>
      <w:r w:rsidRPr="009F0642">
        <w:t>Его</w:t>
      </w:r>
      <w:r>
        <w:t xml:space="preserve"> </w:t>
      </w:r>
      <w:r w:rsidRPr="009F0642">
        <w:t>Святейшества</w:t>
      </w:r>
      <w:r w:rsidRPr="009F0642">
        <w:t>,</w:t>
      </w:r>
      <w:r>
        <w:t xml:space="preserve"> </w:t>
      </w:r>
      <w:r w:rsidRPr="009F0642">
        <w:t>Святейшего</w:t>
      </w:r>
      <w:r>
        <w:t xml:space="preserve"> </w:t>
      </w:r>
      <w:r w:rsidRPr="009F0642">
        <w:t>Патриарха</w:t>
      </w:r>
      <w:r>
        <w:t xml:space="preserve"> </w:t>
      </w:r>
      <w:r w:rsidRPr="009F0642">
        <w:t>Московского</w:t>
      </w:r>
      <w:r>
        <w:t xml:space="preserve"> </w:t>
      </w:r>
      <w:r w:rsidRPr="009F0642">
        <w:t>и</w:t>
      </w:r>
      <w:r>
        <w:t xml:space="preserve"> </w:t>
      </w:r>
      <w:r w:rsidRPr="009F0642">
        <w:t>всея</w:t>
      </w:r>
      <w:r>
        <w:t xml:space="preserve"> </w:t>
      </w:r>
      <w:r w:rsidRPr="009F0642">
        <w:t>Руси</w:t>
      </w:r>
      <w:r>
        <w:t xml:space="preserve"> </w:t>
      </w:r>
      <w:r w:rsidRPr="009F0642">
        <w:t>Кирилла</w:t>
      </w:r>
      <w:r>
        <w:t xml:space="preserve"> </w:t>
      </w:r>
      <w:r w:rsidRPr="009F0642">
        <w:t>Патриаршим</w:t>
      </w:r>
      <w:r>
        <w:t xml:space="preserve"> </w:t>
      </w:r>
      <w:r w:rsidRPr="009F0642">
        <w:t>знаком</w:t>
      </w:r>
      <w:r>
        <w:t xml:space="preserve"> </w:t>
      </w:r>
      <w:r w:rsidRPr="009F0642">
        <w:t>«За</w:t>
      </w:r>
      <w:r>
        <w:t xml:space="preserve"> </w:t>
      </w:r>
      <w:r w:rsidRPr="009F0642">
        <w:t>труды</w:t>
      </w:r>
      <w:r>
        <w:t xml:space="preserve"> </w:t>
      </w:r>
      <w:r w:rsidRPr="009F0642">
        <w:t>по</w:t>
      </w:r>
      <w:r>
        <w:t xml:space="preserve"> </w:t>
      </w:r>
      <w:r w:rsidRPr="009F0642">
        <w:t>духовно</w:t>
      </w:r>
      <w:r w:rsidRPr="009F0642">
        <w:t>-</w:t>
      </w:r>
      <w:r w:rsidRPr="009F0642">
        <w:t>нравственному</w:t>
      </w:r>
      <w:r>
        <w:t xml:space="preserve"> </w:t>
      </w:r>
      <w:r w:rsidRPr="009F0642">
        <w:t>просвещению»</w:t>
      </w:r>
      <w:r>
        <w:t xml:space="preserve"> </w:t>
      </w:r>
      <w:r>
        <w:t>и</w:t>
      </w:r>
      <w:r>
        <w:t xml:space="preserve"> </w:t>
      </w:r>
      <w:r>
        <w:t>грамотой</w:t>
      </w:r>
      <w:r>
        <w:t xml:space="preserve"> </w:t>
      </w:r>
      <w:r w:rsidRPr="009F0642">
        <w:t>награждаются</w:t>
      </w:r>
      <w:r w:rsidRPr="009F0642">
        <w:rPr>
          <w:sz w:val="28"/>
          <w:szCs w:val="28"/>
        </w:rPr>
        <w:t>:</w:t>
      </w:r>
    </w:p>
    <w:p w:rsidR="00C67118" w:rsidRDefault="00C67118" w:rsidP="00C67118">
      <w:pPr>
        <w:spacing w:line="360" w:lineRule="auto"/>
        <w:jc w:val="both"/>
        <w:rPr>
          <w:b/>
          <w:sz w:val="26"/>
          <w:szCs w:val="26"/>
        </w:rPr>
      </w:pPr>
    </w:p>
    <w:p w:rsidR="00C67118" w:rsidRPr="00E5643D" w:rsidRDefault="00C67118" w:rsidP="00C67118">
      <w:pPr>
        <w:widowControl/>
        <w:autoSpaceDE/>
        <w:autoSpaceDN/>
        <w:adjustRightInd/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5643D">
        <w:rPr>
          <w:rFonts w:eastAsia="Calibri"/>
          <w:b/>
          <w:sz w:val="26"/>
          <w:szCs w:val="26"/>
          <w:lang w:eastAsia="en-US"/>
        </w:rPr>
        <w:t>ПРОТОИЕРЕЙ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E5643D">
        <w:rPr>
          <w:rFonts w:eastAsia="Calibri"/>
          <w:b/>
          <w:sz w:val="26"/>
          <w:szCs w:val="26"/>
          <w:lang w:eastAsia="en-US"/>
        </w:rPr>
        <w:t>ВЛАДИМИР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E5643D">
        <w:rPr>
          <w:rFonts w:eastAsia="Calibri"/>
          <w:b/>
          <w:sz w:val="26"/>
          <w:szCs w:val="26"/>
          <w:lang w:eastAsia="en-US"/>
        </w:rPr>
        <w:t>ВОРОБЬЕВ</w:t>
      </w:r>
      <w:r w:rsidRPr="00E5643D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настоятель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храма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святителя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Николая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E5643D">
        <w:rPr>
          <w:rFonts w:eastAsia="Calibri"/>
          <w:sz w:val="26"/>
          <w:szCs w:val="26"/>
          <w:lang w:eastAsia="en-US"/>
        </w:rPr>
        <w:t>Мирликийского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Кузнецкой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слободе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E5643D">
        <w:rPr>
          <w:rFonts w:eastAsia="Calibri"/>
          <w:sz w:val="26"/>
          <w:szCs w:val="26"/>
          <w:lang w:eastAsia="en-US"/>
        </w:rPr>
        <w:t>г</w:t>
      </w:r>
      <w:proofErr w:type="gramEnd"/>
      <w:r w:rsidRPr="00E5643D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Москвы,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заместитель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Председателя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Учебного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комитета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Русской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Православной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Церкви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вопросам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лицензирования,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аккредитации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стандартам,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руководитель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сектора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теологического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образования,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ректор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Православного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E5643D">
        <w:rPr>
          <w:rFonts w:eastAsia="Calibri"/>
          <w:sz w:val="26"/>
          <w:szCs w:val="26"/>
          <w:lang w:eastAsia="en-US"/>
        </w:rPr>
        <w:t>Свято-Тихоновского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гуманитарного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университета;</w:t>
      </w:r>
    </w:p>
    <w:p w:rsidR="00C67118" w:rsidRPr="00E5643D" w:rsidRDefault="00C67118" w:rsidP="00C67118">
      <w:pPr>
        <w:widowControl/>
        <w:autoSpaceDE/>
        <w:autoSpaceDN/>
        <w:adjustRightInd/>
        <w:spacing w:line="259" w:lineRule="auto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:rsidR="00C67118" w:rsidRPr="00E5643D" w:rsidRDefault="00C67118" w:rsidP="00C67118">
      <w:pPr>
        <w:widowControl/>
        <w:autoSpaceDE/>
        <w:autoSpaceDN/>
        <w:adjustRightInd/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5643D">
        <w:rPr>
          <w:rFonts w:eastAsia="Calibri"/>
          <w:b/>
          <w:sz w:val="26"/>
          <w:szCs w:val="26"/>
          <w:lang w:eastAsia="en-US"/>
        </w:rPr>
        <w:t>ПРОТОИЕРЕЙ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E5643D">
        <w:rPr>
          <w:rFonts w:eastAsia="Calibri"/>
          <w:b/>
          <w:sz w:val="26"/>
          <w:szCs w:val="26"/>
          <w:lang w:eastAsia="en-US"/>
        </w:rPr>
        <w:t>КОНСТАНТИН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E5643D">
        <w:rPr>
          <w:rFonts w:eastAsia="Calibri"/>
          <w:b/>
          <w:sz w:val="26"/>
          <w:szCs w:val="26"/>
          <w:lang w:eastAsia="en-US"/>
        </w:rPr>
        <w:t>СОПЕЛЬНИКОВ</w:t>
      </w:r>
      <w:r w:rsidRPr="00E5643D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настоятель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храма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E5643D">
        <w:rPr>
          <w:rFonts w:eastAsia="Calibri"/>
          <w:sz w:val="26"/>
          <w:szCs w:val="26"/>
          <w:lang w:eastAsia="en-US"/>
        </w:rPr>
        <w:t>Живоначальной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Троицы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E5643D">
        <w:rPr>
          <w:rFonts w:eastAsia="Calibri"/>
          <w:sz w:val="26"/>
          <w:szCs w:val="26"/>
          <w:lang w:eastAsia="en-US"/>
        </w:rPr>
        <w:t>Чертанове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г</w:t>
      </w:r>
      <w:proofErr w:type="gramStart"/>
      <w:r w:rsidRPr="00E5643D">
        <w:rPr>
          <w:rFonts w:eastAsia="Calibri"/>
          <w:sz w:val="26"/>
          <w:szCs w:val="26"/>
          <w:lang w:eastAsia="en-US"/>
        </w:rPr>
        <w:t>.М</w:t>
      </w:r>
      <w:proofErr w:type="gramEnd"/>
      <w:r w:rsidRPr="00E5643D">
        <w:rPr>
          <w:rFonts w:eastAsia="Calibri"/>
          <w:sz w:val="26"/>
          <w:szCs w:val="26"/>
          <w:lang w:eastAsia="en-US"/>
        </w:rPr>
        <w:t>осквы,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духовник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Православного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центра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непрерывного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образования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во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имя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преподобного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Серафима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E5643D">
        <w:rPr>
          <w:rFonts w:eastAsia="Calibri"/>
          <w:sz w:val="26"/>
          <w:szCs w:val="26"/>
          <w:lang w:eastAsia="en-US"/>
        </w:rPr>
        <w:t>Саровского</w:t>
      </w:r>
      <w:proofErr w:type="spellEnd"/>
      <w:r w:rsidRPr="00E5643D">
        <w:rPr>
          <w:rFonts w:eastAsia="Calibri"/>
          <w:sz w:val="26"/>
          <w:szCs w:val="26"/>
          <w:lang w:eastAsia="en-US"/>
        </w:rPr>
        <w:t>;</w:t>
      </w:r>
    </w:p>
    <w:p w:rsidR="00C67118" w:rsidRPr="00E5643D" w:rsidRDefault="00C67118" w:rsidP="00C67118">
      <w:pPr>
        <w:widowControl/>
        <w:autoSpaceDE/>
        <w:autoSpaceDN/>
        <w:adjustRightInd/>
        <w:spacing w:line="259" w:lineRule="auto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:rsidR="00C67118" w:rsidRPr="00E5643D" w:rsidRDefault="00C67118" w:rsidP="00C67118">
      <w:pPr>
        <w:widowControl/>
        <w:autoSpaceDE/>
        <w:autoSpaceDN/>
        <w:adjustRightInd/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5643D">
        <w:rPr>
          <w:rFonts w:eastAsia="Calibri"/>
          <w:b/>
          <w:sz w:val="26"/>
          <w:szCs w:val="26"/>
          <w:lang w:eastAsia="en-US"/>
        </w:rPr>
        <w:t>ПРОТОИЕРЕЙ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E5643D">
        <w:rPr>
          <w:rFonts w:eastAsia="Calibri"/>
          <w:b/>
          <w:sz w:val="26"/>
          <w:szCs w:val="26"/>
          <w:lang w:eastAsia="en-US"/>
        </w:rPr>
        <w:t>ОЛЕГ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E5643D">
        <w:rPr>
          <w:rFonts w:eastAsia="Calibri"/>
          <w:b/>
          <w:sz w:val="26"/>
          <w:szCs w:val="26"/>
          <w:lang w:eastAsia="en-US"/>
        </w:rPr>
        <w:t>КОБЕЦ</w:t>
      </w:r>
      <w:r w:rsidRPr="00E5643D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настоятель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Преображенского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кафедрального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собора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E5643D">
        <w:rPr>
          <w:rFonts w:eastAsia="Calibri"/>
          <w:sz w:val="26"/>
          <w:szCs w:val="26"/>
          <w:lang w:eastAsia="en-US"/>
        </w:rPr>
        <w:t>г</w:t>
      </w:r>
      <w:proofErr w:type="gramEnd"/>
      <w:r w:rsidRPr="00E5643D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Белгорода,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благочинный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1-го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Белгородского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церковного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округа,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председатель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комиссии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образованию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E5643D">
        <w:rPr>
          <w:rFonts w:eastAsia="Calibri"/>
          <w:sz w:val="26"/>
          <w:szCs w:val="26"/>
          <w:lang w:eastAsia="en-US"/>
        </w:rPr>
        <w:t>катехизации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Белгородской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епархии;</w:t>
      </w:r>
    </w:p>
    <w:p w:rsidR="00C67118" w:rsidRPr="00E5643D" w:rsidRDefault="00C67118" w:rsidP="00C67118">
      <w:pPr>
        <w:widowControl/>
        <w:autoSpaceDE/>
        <w:autoSpaceDN/>
        <w:adjustRightInd/>
        <w:spacing w:line="259" w:lineRule="auto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:rsidR="00C67118" w:rsidRPr="00E5643D" w:rsidRDefault="00C67118" w:rsidP="00C67118">
      <w:pPr>
        <w:widowControl/>
        <w:autoSpaceDE/>
        <w:autoSpaceDN/>
        <w:adjustRightInd/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5643D">
        <w:rPr>
          <w:rFonts w:eastAsia="Calibri"/>
          <w:b/>
          <w:sz w:val="26"/>
          <w:szCs w:val="26"/>
          <w:lang w:eastAsia="en-US"/>
        </w:rPr>
        <w:t>ПРОТОИЕРЕЙ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E5643D">
        <w:rPr>
          <w:rFonts w:eastAsia="Calibri"/>
          <w:b/>
          <w:sz w:val="26"/>
          <w:szCs w:val="26"/>
          <w:lang w:eastAsia="en-US"/>
        </w:rPr>
        <w:t>РОСТИСЛАВ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E5643D">
        <w:rPr>
          <w:rFonts w:eastAsia="Calibri"/>
          <w:b/>
          <w:sz w:val="26"/>
          <w:szCs w:val="26"/>
          <w:lang w:eastAsia="en-US"/>
        </w:rPr>
        <w:t>МОРОЗ</w:t>
      </w:r>
      <w:r w:rsidRPr="00E5643D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настоятель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храма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Казанской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иконы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Божией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Матери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.</w:t>
      </w:r>
      <w:proofErr w:type="gramEnd"/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Владивостока,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председатель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отдела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религиозного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образования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E5643D">
        <w:rPr>
          <w:rFonts w:eastAsia="Calibri"/>
          <w:sz w:val="26"/>
          <w:szCs w:val="26"/>
          <w:lang w:eastAsia="en-US"/>
        </w:rPr>
        <w:t>катехизации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Владивостокской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епархии;</w:t>
      </w:r>
    </w:p>
    <w:p w:rsidR="00C67118" w:rsidRPr="00E5643D" w:rsidRDefault="00C67118" w:rsidP="00C67118">
      <w:pPr>
        <w:widowControl/>
        <w:autoSpaceDE/>
        <w:autoSpaceDN/>
        <w:adjustRightInd/>
        <w:spacing w:line="259" w:lineRule="auto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:rsidR="00C67118" w:rsidRPr="00E5643D" w:rsidRDefault="00C67118" w:rsidP="00C67118">
      <w:pPr>
        <w:widowControl/>
        <w:autoSpaceDE/>
        <w:autoSpaceDN/>
        <w:adjustRightInd/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5643D">
        <w:rPr>
          <w:rFonts w:eastAsia="Calibri"/>
          <w:b/>
          <w:sz w:val="26"/>
          <w:szCs w:val="26"/>
          <w:lang w:eastAsia="en-US"/>
        </w:rPr>
        <w:t>ИГУМЕН</w:t>
      </w:r>
      <w:r w:rsidRPr="00E5643D">
        <w:rPr>
          <w:rFonts w:eastAsia="Calibri"/>
          <w:b/>
          <w:sz w:val="26"/>
          <w:szCs w:val="26"/>
          <w:lang w:eastAsia="en-US"/>
        </w:rPr>
        <w:tab/>
        <w:t>КИПРИАН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E5643D">
        <w:rPr>
          <w:rFonts w:eastAsia="Calibri"/>
          <w:b/>
          <w:sz w:val="26"/>
          <w:szCs w:val="26"/>
          <w:lang w:eastAsia="en-US"/>
        </w:rPr>
        <w:t>(ЯЩЕНКО)</w:t>
      </w:r>
      <w:r w:rsidRPr="00E5643D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заведующий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отделом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дополнительного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образования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Учебного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комитета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Русской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Православной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Церкви,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lastRenderedPageBreak/>
        <w:t>первый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проректор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Высших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богословских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курсов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Московской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Православной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духовной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академии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семинарии,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ректор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Института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экспертизы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образовательных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программ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государственно-конфессиональных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отношений;</w:t>
      </w:r>
    </w:p>
    <w:p w:rsidR="00C67118" w:rsidRPr="00E5643D" w:rsidRDefault="00C67118" w:rsidP="00C67118">
      <w:pPr>
        <w:widowControl/>
        <w:autoSpaceDE/>
        <w:autoSpaceDN/>
        <w:adjustRightInd/>
        <w:spacing w:line="259" w:lineRule="auto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:rsidR="00C67118" w:rsidRPr="00E5643D" w:rsidRDefault="00C67118" w:rsidP="00C67118">
      <w:pPr>
        <w:widowControl/>
        <w:autoSpaceDE/>
        <w:autoSpaceDN/>
        <w:adjustRightInd/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5643D">
        <w:rPr>
          <w:rFonts w:eastAsia="Calibri"/>
          <w:b/>
          <w:sz w:val="26"/>
          <w:szCs w:val="26"/>
          <w:lang w:eastAsia="en-US"/>
        </w:rPr>
        <w:t>ПРОТОИЕРЕЙ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E5643D">
        <w:rPr>
          <w:rFonts w:eastAsia="Calibri"/>
          <w:b/>
          <w:sz w:val="26"/>
          <w:szCs w:val="26"/>
          <w:lang w:eastAsia="en-US"/>
        </w:rPr>
        <w:t>АЛЕКСИЙ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E5643D">
        <w:rPr>
          <w:rFonts w:eastAsia="Calibri"/>
          <w:b/>
          <w:sz w:val="26"/>
          <w:szCs w:val="26"/>
          <w:lang w:eastAsia="en-US"/>
        </w:rPr>
        <w:t>КУЛЬБЕРГ</w:t>
      </w:r>
      <w:r w:rsidRPr="00E5643D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ab/>
        <w:t>настоятель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Вознесенского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Архиерейского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подворья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города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Екатеринбурга,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председатель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отдела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религиозного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образования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E5643D">
        <w:rPr>
          <w:rFonts w:eastAsia="Calibri"/>
          <w:sz w:val="26"/>
          <w:szCs w:val="26"/>
          <w:lang w:eastAsia="en-US"/>
        </w:rPr>
        <w:t>катехизации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Екатеринбургской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епархии;</w:t>
      </w:r>
    </w:p>
    <w:p w:rsidR="00C67118" w:rsidRPr="00E5643D" w:rsidRDefault="00C67118" w:rsidP="00C67118">
      <w:pPr>
        <w:widowControl/>
        <w:autoSpaceDE/>
        <w:autoSpaceDN/>
        <w:adjustRightInd/>
        <w:spacing w:line="259" w:lineRule="auto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:rsidR="00C67118" w:rsidRPr="00E5643D" w:rsidRDefault="00C67118" w:rsidP="00C67118">
      <w:pPr>
        <w:widowControl/>
        <w:autoSpaceDE/>
        <w:autoSpaceDN/>
        <w:adjustRightInd/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5643D">
        <w:rPr>
          <w:rFonts w:eastAsia="Calibri"/>
          <w:b/>
          <w:sz w:val="26"/>
          <w:szCs w:val="26"/>
          <w:lang w:eastAsia="en-US"/>
        </w:rPr>
        <w:t>ПРОТОИЕРЕЙ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E5643D">
        <w:rPr>
          <w:rFonts w:eastAsia="Calibri"/>
          <w:b/>
          <w:sz w:val="26"/>
          <w:szCs w:val="26"/>
          <w:lang w:eastAsia="en-US"/>
        </w:rPr>
        <w:t>ЕВГЕНИЙ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E5643D">
        <w:rPr>
          <w:rFonts w:eastAsia="Calibri"/>
          <w:b/>
          <w:sz w:val="26"/>
          <w:szCs w:val="26"/>
          <w:lang w:eastAsia="en-US"/>
        </w:rPr>
        <w:t>ХУДИН</w:t>
      </w:r>
      <w:r w:rsidRPr="00E5643D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настоятель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храма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Преображения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Господня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Нижнего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Новгорода,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руководитель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отдела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образования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E5643D">
        <w:rPr>
          <w:rFonts w:eastAsia="Calibri"/>
          <w:sz w:val="26"/>
          <w:szCs w:val="26"/>
          <w:lang w:eastAsia="en-US"/>
        </w:rPr>
        <w:t>катехизации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Нижегородской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епархии;</w:t>
      </w:r>
    </w:p>
    <w:p w:rsidR="00C67118" w:rsidRPr="00E5643D" w:rsidRDefault="00C67118" w:rsidP="00C67118">
      <w:pPr>
        <w:widowControl/>
        <w:autoSpaceDE/>
        <w:autoSpaceDN/>
        <w:adjustRightInd/>
        <w:spacing w:line="259" w:lineRule="auto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:rsidR="00C67118" w:rsidRPr="00E5643D" w:rsidRDefault="00C67118" w:rsidP="00C67118">
      <w:pPr>
        <w:widowControl/>
        <w:autoSpaceDE/>
        <w:autoSpaceDN/>
        <w:adjustRightInd/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5643D">
        <w:rPr>
          <w:rFonts w:eastAsia="Calibri"/>
          <w:b/>
          <w:sz w:val="26"/>
          <w:szCs w:val="26"/>
          <w:lang w:eastAsia="en-US"/>
        </w:rPr>
        <w:t>ПРОТОИЕРЕЙ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E5643D">
        <w:rPr>
          <w:rFonts w:eastAsia="Calibri"/>
          <w:b/>
          <w:sz w:val="26"/>
          <w:szCs w:val="26"/>
          <w:lang w:eastAsia="en-US"/>
        </w:rPr>
        <w:t>БОРИС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E5643D">
        <w:rPr>
          <w:rFonts w:eastAsia="Calibri"/>
          <w:b/>
          <w:sz w:val="26"/>
          <w:szCs w:val="26"/>
          <w:lang w:eastAsia="en-US"/>
        </w:rPr>
        <w:t>ПИВОВАРОВ</w:t>
      </w:r>
      <w:r w:rsidRPr="00E5643D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настоятель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прихода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честь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В</w:t>
      </w:r>
      <w:proofErr w:type="gramEnd"/>
      <w:r w:rsidRPr="00E5643D">
        <w:rPr>
          <w:rFonts w:eastAsia="Calibri"/>
          <w:sz w:val="26"/>
          <w:szCs w:val="26"/>
          <w:lang w:eastAsia="en-US"/>
        </w:rPr>
        <w:t>сех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святых,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земле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Русской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просиявших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г.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Новосибирска,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председатель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отдела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образования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просвещения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Новосибирской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митрополии;</w:t>
      </w:r>
    </w:p>
    <w:p w:rsidR="00C67118" w:rsidRPr="00E5643D" w:rsidRDefault="00C67118" w:rsidP="00C67118">
      <w:pPr>
        <w:widowControl/>
        <w:autoSpaceDE/>
        <w:autoSpaceDN/>
        <w:adjustRightInd/>
        <w:spacing w:line="259" w:lineRule="auto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:rsidR="00C67118" w:rsidRDefault="00C67118" w:rsidP="00C67118">
      <w:pPr>
        <w:widowControl/>
        <w:autoSpaceDE/>
        <w:autoSpaceDN/>
        <w:adjustRightInd/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5643D">
        <w:rPr>
          <w:rFonts w:eastAsia="Calibri"/>
          <w:b/>
          <w:sz w:val="26"/>
          <w:szCs w:val="26"/>
          <w:lang w:eastAsia="en-US"/>
        </w:rPr>
        <w:t>ПРОТОИЕРЕЙ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E5643D">
        <w:rPr>
          <w:rFonts w:eastAsia="Calibri"/>
          <w:b/>
          <w:sz w:val="26"/>
          <w:szCs w:val="26"/>
          <w:lang w:eastAsia="en-US"/>
        </w:rPr>
        <w:t>ВИТАЛИЙ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E5643D">
        <w:rPr>
          <w:rFonts w:eastAsia="Calibri"/>
          <w:b/>
          <w:sz w:val="26"/>
          <w:szCs w:val="26"/>
          <w:lang w:eastAsia="en-US"/>
        </w:rPr>
        <w:t>КОЛПАЧЕНКО</w:t>
      </w:r>
      <w:r w:rsidRPr="00E5643D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ab/>
        <w:t>настоятель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храма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Воздвижения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Честного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Животворящего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Креста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Господня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E5643D">
        <w:rPr>
          <w:rFonts w:eastAsia="Calibri"/>
          <w:sz w:val="26"/>
          <w:szCs w:val="26"/>
          <w:lang w:eastAsia="en-US"/>
        </w:rPr>
        <w:t>г</w:t>
      </w:r>
      <w:proofErr w:type="gramEnd"/>
      <w:r w:rsidRPr="00E5643D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Хвалынска;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директор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духовник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негосударственного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(частного)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образовательного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учреждения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Саратовской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епархии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«</w:t>
      </w:r>
      <w:proofErr w:type="spellStart"/>
      <w:r w:rsidRPr="00E5643D">
        <w:rPr>
          <w:rFonts w:eastAsia="Calibri"/>
          <w:sz w:val="26"/>
          <w:szCs w:val="26"/>
          <w:lang w:eastAsia="en-US"/>
        </w:rPr>
        <w:t>Хвалынская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православная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классическая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гимназия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во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имя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святого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мученика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Александра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E5643D">
        <w:rPr>
          <w:rFonts w:eastAsia="Calibri"/>
          <w:sz w:val="26"/>
          <w:szCs w:val="26"/>
          <w:lang w:eastAsia="en-US"/>
        </w:rPr>
        <w:t>Медема</w:t>
      </w:r>
      <w:proofErr w:type="spellEnd"/>
      <w:r w:rsidRPr="00E5643D">
        <w:rPr>
          <w:rFonts w:eastAsia="Calibri"/>
          <w:sz w:val="26"/>
          <w:szCs w:val="26"/>
          <w:lang w:eastAsia="en-US"/>
        </w:rPr>
        <w:t>»;</w:t>
      </w:r>
    </w:p>
    <w:p w:rsidR="00C67118" w:rsidRPr="00E5643D" w:rsidRDefault="00C67118" w:rsidP="00C67118">
      <w:pPr>
        <w:widowControl/>
        <w:autoSpaceDE/>
        <w:autoSpaceDN/>
        <w:adjustRightInd/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C67118" w:rsidRPr="00E5643D" w:rsidRDefault="00C67118" w:rsidP="00C67118">
      <w:pPr>
        <w:widowControl/>
        <w:autoSpaceDE/>
        <w:autoSpaceDN/>
        <w:adjustRightInd/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5643D">
        <w:rPr>
          <w:rFonts w:eastAsia="Calibri"/>
          <w:b/>
          <w:sz w:val="26"/>
          <w:szCs w:val="26"/>
          <w:lang w:eastAsia="en-US"/>
        </w:rPr>
        <w:t>СВЯЩЕННИК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E5643D">
        <w:rPr>
          <w:rFonts w:eastAsia="Calibri"/>
          <w:b/>
          <w:sz w:val="26"/>
          <w:szCs w:val="26"/>
          <w:lang w:eastAsia="en-US"/>
        </w:rPr>
        <w:t>АНДРЕЙ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E5643D">
        <w:rPr>
          <w:rFonts w:eastAsia="Calibri"/>
          <w:b/>
          <w:sz w:val="26"/>
          <w:szCs w:val="26"/>
          <w:lang w:eastAsia="en-US"/>
        </w:rPr>
        <w:t>МЕКРЮКОВ</w:t>
      </w:r>
      <w:r w:rsidRPr="00E5643D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председатель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отдела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религиозного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образования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E5643D">
        <w:rPr>
          <w:rFonts w:eastAsia="Calibri"/>
          <w:sz w:val="26"/>
          <w:szCs w:val="26"/>
          <w:lang w:eastAsia="en-US"/>
        </w:rPr>
        <w:t>катехизации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Гатчинской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епархии;</w:t>
      </w:r>
    </w:p>
    <w:p w:rsidR="00C67118" w:rsidRPr="00E5643D" w:rsidRDefault="00C67118" w:rsidP="00C67118">
      <w:pPr>
        <w:widowControl/>
        <w:autoSpaceDE/>
        <w:autoSpaceDN/>
        <w:adjustRightInd/>
        <w:spacing w:line="259" w:lineRule="auto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:rsidR="00C67118" w:rsidRPr="00E5643D" w:rsidRDefault="00C67118" w:rsidP="00C67118">
      <w:pPr>
        <w:widowControl/>
        <w:autoSpaceDE/>
        <w:autoSpaceDN/>
        <w:adjustRightInd/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5643D">
        <w:rPr>
          <w:rFonts w:eastAsia="Calibri"/>
          <w:b/>
          <w:sz w:val="26"/>
          <w:szCs w:val="26"/>
          <w:lang w:eastAsia="en-US"/>
        </w:rPr>
        <w:t>СВЯЩЕННИК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E5643D">
        <w:rPr>
          <w:rFonts w:eastAsia="Calibri"/>
          <w:b/>
          <w:sz w:val="26"/>
          <w:szCs w:val="26"/>
          <w:lang w:eastAsia="en-US"/>
        </w:rPr>
        <w:t>АЛЕКСАНДР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E5643D">
        <w:rPr>
          <w:rFonts w:eastAsia="Calibri"/>
          <w:b/>
          <w:sz w:val="26"/>
          <w:szCs w:val="26"/>
          <w:lang w:eastAsia="en-US"/>
        </w:rPr>
        <w:t>УСАТОВ</w:t>
      </w:r>
      <w:r w:rsidRPr="00E5643D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заведующий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отделением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дополнительного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образования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Донской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Духовной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семинарии,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руководитель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Духовно-просветительского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центра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имени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святителя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E5643D">
        <w:rPr>
          <w:rFonts w:eastAsia="Calibri"/>
          <w:sz w:val="26"/>
          <w:szCs w:val="26"/>
          <w:lang w:eastAsia="en-US"/>
        </w:rPr>
        <w:t>Димитрия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Ростовского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при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Ростовском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кафедральном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соборе;</w:t>
      </w:r>
    </w:p>
    <w:p w:rsidR="00C67118" w:rsidRPr="00E5643D" w:rsidRDefault="00C67118" w:rsidP="00C67118">
      <w:pPr>
        <w:widowControl/>
        <w:autoSpaceDE/>
        <w:autoSpaceDN/>
        <w:adjustRightInd/>
        <w:spacing w:line="259" w:lineRule="auto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:rsidR="00C67118" w:rsidRPr="00E5643D" w:rsidRDefault="00C67118" w:rsidP="00C67118">
      <w:pPr>
        <w:widowControl/>
        <w:autoSpaceDE/>
        <w:autoSpaceDN/>
        <w:adjustRightInd/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5643D">
        <w:rPr>
          <w:rFonts w:eastAsia="Calibri"/>
          <w:b/>
          <w:sz w:val="26"/>
          <w:szCs w:val="26"/>
          <w:lang w:eastAsia="en-US"/>
        </w:rPr>
        <w:t>СВЯЩЕННИК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E5643D">
        <w:rPr>
          <w:rFonts w:eastAsia="Calibri"/>
          <w:b/>
          <w:sz w:val="26"/>
          <w:szCs w:val="26"/>
          <w:lang w:eastAsia="en-US"/>
        </w:rPr>
        <w:t>ИЛЬЯ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E5643D">
        <w:rPr>
          <w:rFonts w:eastAsia="Calibri"/>
          <w:b/>
          <w:sz w:val="26"/>
          <w:szCs w:val="26"/>
          <w:lang w:eastAsia="en-US"/>
        </w:rPr>
        <w:t>МАКАРОВ</w:t>
      </w:r>
      <w:r w:rsidRPr="00E5643D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первый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заместитель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председателя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отдела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религиозного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образования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E5643D">
        <w:rPr>
          <w:rFonts w:eastAsia="Calibri"/>
          <w:sz w:val="26"/>
          <w:szCs w:val="26"/>
          <w:lang w:eastAsia="en-US"/>
        </w:rPr>
        <w:t>катехизации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Санкт-Петербургской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епархии,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глава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Совета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культуре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Санкт-Петербургской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епархии,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исполнительный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директор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епархиальных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курсов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религиозного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образования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E5643D">
        <w:rPr>
          <w:rFonts w:eastAsia="Calibri"/>
          <w:sz w:val="26"/>
          <w:szCs w:val="26"/>
          <w:lang w:eastAsia="en-US"/>
        </w:rPr>
        <w:t>катехизации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имени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святого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праведног</w:t>
      </w:r>
      <w:proofErr w:type="gramStart"/>
      <w:r w:rsidRPr="00E5643D">
        <w:rPr>
          <w:rFonts w:eastAsia="Calibri"/>
          <w:sz w:val="26"/>
          <w:szCs w:val="26"/>
          <w:lang w:eastAsia="en-US"/>
        </w:rPr>
        <w:t>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Иоа</w:t>
      </w:r>
      <w:proofErr w:type="gramEnd"/>
      <w:r w:rsidRPr="00E5643D">
        <w:rPr>
          <w:rFonts w:eastAsia="Calibri"/>
          <w:sz w:val="26"/>
          <w:szCs w:val="26"/>
          <w:lang w:eastAsia="en-US"/>
        </w:rPr>
        <w:t>нна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E5643D">
        <w:rPr>
          <w:rFonts w:eastAsia="Calibri"/>
          <w:sz w:val="26"/>
          <w:szCs w:val="26"/>
          <w:lang w:eastAsia="en-US"/>
        </w:rPr>
        <w:t>Кронштадтского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при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E5643D">
        <w:rPr>
          <w:rFonts w:eastAsia="Calibri"/>
          <w:sz w:val="26"/>
          <w:szCs w:val="26"/>
          <w:lang w:eastAsia="en-US"/>
        </w:rPr>
        <w:t>ОРОиК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Санкт-Петербургской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епархии;</w:t>
      </w:r>
    </w:p>
    <w:p w:rsidR="00C67118" w:rsidRPr="00E5643D" w:rsidRDefault="00C67118" w:rsidP="00C67118">
      <w:pPr>
        <w:widowControl/>
        <w:autoSpaceDE/>
        <w:autoSpaceDN/>
        <w:adjustRightInd/>
        <w:spacing w:line="259" w:lineRule="auto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:rsidR="00C67118" w:rsidRPr="00E5643D" w:rsidRDefault="00C67118" w:rsidP="00C67118">
      <w:pPr>
        <w:widowControl/>
        <w:autoSpaceDE/>
        <w:autoSpaceDN/>
        <w:adjustRightInd/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5643D">
        <w:rPr>
          <w:rFonts w:eastAsia="Calibri"/>
          <w:b/>
          <w:sz w:val="26"/>
          <w:szCs w:val="26"/>
          <w:lang w:eastAsia="en-US"/>
        </w:rPr>
        <w:t>СВЯЩЕННИК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E5643D">
        <w:rPr>
          <w:rFonts w:eastAsia="Calibri"/>
          <w:b/>
          <w:sz w:val="26"/>
          <w:szCs w:val="26"/>
          <w:lang w:eastAsia="en-US"/>
        </w:rPr>
        <w:t>ДИМИТРИЙ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E5643D">
        <w:rPr>
          <w:rFonts w:eastAsia="Calibri"/>
          <w:b/>
          <w:sz w:val="26"/>
          <w:szCs w:val="26"/>
          <w:lang w:eastAsia="en-US"/>
        </w:rPr>
        <w:t>ГУБАНИЩЕВ</w:t>
      </w:r>
      <w:r w:rsidRPr="00E5643D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ab/>
        <w:t>председатель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отдела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религиозного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образования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E5643D">
        <w:rPr>
          <w:rFonts w:eastAsia="Calibri"/>
          <w:sz w:val="26"/>
          <w:szCs w:val="26"/>
          <w:lang w:eastAsia="en-US"/>
        </w:rPr>
        <w:t>катехизации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E5643D">
        <w:rPr>
          <w:rFonts w:eastAsia="Calibri"/>
          <w:sz w:val="26"/>
          <w:szCs w:val="26"/>
          <w:lang w:eastAsia="en-US"/>
        </w:rPr>
        <w:t>Ханты-Мансийской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епархии;</w:t>
      </w:r>
    </w:p>
    <w:p w:rsidR="00C67118" w:rsidRPr="00E5643D" w:rsidRDefault="00C67118" w:rsidP="00C67118">
      <w:pPr>
        <w:widowControl/>
        <w:autoSpaceDE/>
        <w:autoSpaceDN/>
        <w:adjustRightInd/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C67118" w:rsidRPr="00E5643D" w:rsidRDefault="00C67118" w:rsidP="00C67118">
      <w:pPr>
        <w:widowControl/>
        <w:autoSpaceDE/>
        <w:autoSpaceDN/>
        <w:adjustRightInd/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5643D">
        <w:rPr>
          <w:rFonts w:eastAsia="Calibri"/>
          <w:b/>
          <w:sz w:val="26"/>
          <w:szCs w:val="26"/>
          <w:lang w:eastAsia="en-US"/>
        </w:rPr>
        <w:t>ПРОСКУРКИНА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E5643D">
        <w:rPr>
          <w:rFonts w:eastAsia="Calibri"/>
          <w:b/>
          <w:sz w:val="26"/>
          <w:szCs w:val="26"/>
          <w:lang w:eastAsia="en-US"/>
        </w:rPr>
        <w:t>ОЛЬГА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E5643D">
        <w:rPr>
          <w:rFonts w:eastAsia="Calibri"/>
          <w:b/>
          <w:sz w:val="26"/>
          <w:szCs w:val="26"/>
          <w:lang w:eastAsia="en-US"/>
        </w:rPr>
        <w:t>ИВАНОВНА,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ab/>
        <w:t>начальник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отдела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управления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проектами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внебюджетного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обучения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ФГАОУ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ДПО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«Академия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повышения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квалификации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профессиональной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переподготовки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работников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образования»;</w:t>
      </w:r>
    </w:p>
    <w:p w:rsidR="00C67118" w:rsidRPr="00E5643D" w:rsidRDefault="00C67118" w:rsidP="00C67118">
      <w:pPr>
        <w:widowControl/>
        <w:autoSpaceDE/>
        <w:autoSpaceDN/>
        <w:adjustRightInd/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C67118" w:rsidRPr="00E5643D" w:rsidRDefault="00C67118" w:rsidP="00C67118">
      <w:pPr>
        <w:widowControl/>
        <w:autoSpaceDE/>
        <w:autoSpaceDN/>
        <w:adjustRightInd/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5643D">
        <w:rPr>
          <w:rFonts w:eastAsia="Calibri"/>
          <w:b/>
          <w:sz w:val="26"/>
          <w:szCs w:val="26"/>
          <w:lang w:eastAsia="en-US"/>
        </w:rPr>
        <w:t>МИГДИСОВ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E5643D">
        <w:rPr>
          <w:rFonts w:eastAsia="Calibri"/>
          <w:b/>
          <w:sz w:val="26"/>
          <w:szCs w:val="26"/>
          <w:lang w:eastAsia="en-US"/>
        </w:rPr>
        <w:t>ЯРОСЛАВ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E5643D">
        <w:rPr>
          <w:rFonts w:eastAsia="Calibri"/>
          <w:b/>
          <w:sz w:val="26"/>
          <w:szCs w:val="26"/>
          <w:lang w:eastAsia="en-US"/>
        </w:rPr>
        <w:t>СЕРГЕЕВИЧ</w:t>
      </w:r>
      <w:r w:rsidRPr="00E5643D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методист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городского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методического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E5643D">
        <w:rPr>
          <w:rFonts w:eastAsia="Calibri"/>
          <w:sz w:val="26"/>
          <w:szCs w:val="26"/>
          <w:lang w:eastAsia="en-US"/>
        </w:rPr>
        <w:t>центра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Департамента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образования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города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Москвы</w:t>
      </w:r>
      <w:proofErr w:type="gramEnd"/>
      <w:r w:rsidRPr="00E5643D">
        <w:rPr>
          <w:rFonts w:eastAsia="Calibri"/>
          <w:sz w:val="26"/>
          <w:szCs w:val="26"/>
          <w:lang w:eastAsia="en-US"/>
        </w:rPr>
        <w:t>;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C67118" w:rsidRPr="00E5643D" w:rsidRDefault="00C67118" w:rsidP="00C67118">
      <w:pPr>
        <w:widowControl/>
        <w:autoSpaceDE/>
        <w:autoSpaceDN/>
        <w:adjustRightInd/>
        <w:spacing w:line="259" w:lineRule="auto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:rsidR="00C67118" w:rsidRPr="00E5643D" w:rsidRDefault="00C67118" w:rsidP="00C67118">
      <w:pPr>
        <w:widowControl/>
        <w:autoSpaceDE/>
        <w:autoSpaceDN/>
        <w:adjustRightInd/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5643D">
        <w:rPr>
          <w:rFonts w:eastAsia="Calibri"/>
          <w:b/>
          <w:sz w:val="26"/>
          <w:szCs w:val="26"/>
          <w:lang w:eastAsia="en-US"/>
        </w:rPr>
        <w:t>САНКЕВИЧ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E5643D">
        <w:rPr>
          <w:rFonts w:eastAsia="Calibri"/>
          <w:b/>
          <w:sz w:val="26"/>
          <w:szCs w:val="26"/>
          <w:lang w:eastAsia="en-US"/>
        </w:rPr>
        <w:t>ЕЛЕНА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E5643D">
        <w:rPr>
          <w:rFonts w:eastAsia="Calibri"/>
          <w:b/>
          <w:sz w:val="26"/>
          <w:szCs w:val="26"/>
          <w:lang w:eastAsia="en-US"/>
        </w:rPr>
        <w:t>ЮРЬЕВНА</w:t>
      </w:r>
      <w:r w:rsidRPr="00E5643D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ab/>
        <w:t>заместитель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руководителя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отдела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религиозного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образования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E5643D">
        <w:rPr>
          <w:rFonts w:eastAsia="Calibri"/>
          <w:sz w:val="26"/>
          <w:szCs w:val="26"/>
          <w:lang w:eastAsia="en-US"/>
        </w:rPr>
        <w:t>катехизации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Липецкой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епархии,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руководитель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православного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духовного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центра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«Возрождения»;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C67118" w:rsidRDefault="00C67118" w:rsidP="00C67118">
      <w:pPr>
        <w:pStyle w:val="50"/>
        <w:shd w:val="clear" w:color="auto" w:fill="auto"/>
        <w:spacing w:before="0" w:after="0" w:line="360" w:lineRule="auto"/>
      </w:pPr>
    </w:p>
    <w:p w:rsidR="00C67118" w:rsidRPr="00E5643D" w:rsidRDefault="00C67118" w:rsidP="00C67118">
      <w:pPr>
        <w:widowControl/>
        <w:autoSpaceDE/>
        <w:autoSpaceDN/>
        <w:adjustRightInd/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5643D">
        <w:rPr>
          <w:rFonts w:eastAsia="Calibri"/>
          <w:sz w:val="26"/>
          <w:szCs w:val="26"/>
          <w:lang w:eastAsia="en-US"/>
        </w:rPr>
        <w:t>Профессор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b/>
          <w:sz w:val="26"/>
          <w:szCs w:val="26"/>
          <w:lang w:eastAsia="en-US"/>
        </w:rPr>
        <w:t>ФИЛИППОВ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E5643D">
        <w:rPr>
          <w:rFonts w:eastAsia="Calibri"/>
          <w:b/>
          <w:sz w:val="26"/>
          <w:szCs w:val="26"/>
          <w:lang w:eastAsia="en-US"/>
        </w:rPr>
        <w:t>ВЛАДИМИР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E5643D">
        <w:rPr>
          <w:rFonts w:eastAsia="Calibri"/>
          <w:b/>
          <w:sz w:val="26"/>
          <w:szCs w:val="26"/>
          <w:lang w:eastAsia="en-US"/>
        </w:rPr>
        <w:t>МИХАЙЛОВИЧ</w:t>
      </w:r>
      <w:r w:rsidRPr="00E5643D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председатель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Высшей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аттестационной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комиссии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Министерства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образования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науки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Российской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Федерации,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ректор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Российского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Университета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Дружбы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643D">
        <w:rPr>
          <w:rFonts w:eastAsia="Calibri"/>
          <w:sz w:val="26"/>
          <w:szCs w:val="26"/>
          <w:lang w:eastAsia="en-US"/>
        </w:rPr>
        <w:t>народов</w:t>
      </w:r>
      <w:r>
        <w:rPr>
          <w:rFonts w:eastAsia="Calibri"/>
          <w:sz w:val="26"/>
          <w:szCs w:val="26"/>
          <w:lang w:eastAsia="en-US"/>
        </w:rPr>
        <w:t>.</w:t>
      </w:r>
    </w:p>
    <w:p w:rsidR="007C609F" w:rsidRDefault="00C67118"/>
    <w:sectPr w:rsidR="007C609F" w:rsidSect="00B0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7118"/>
    <w:rsid w:val="000E206E"/>
    <w:rsid w:val="001E325D"/>
    <w:rsid w:val="00B05F36"/>
    <w:rsid w:val="00C6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C67118"/>
    <w:rPr>
      <w:rFonts w:hAnsi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link w:val="6"/>
    <w:rsid w:val="00C67118"/>
    <w:rPr>
      <w:rFonts w:hAnsi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rsid w:val="00C67118"/>
    <w:rPr>
      <w:rFonts w:hAnsi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C67118"/>
    <w:rPr>
      <w:rFonts w:hAnsi="Times New Roman"/>
      <w:sz w:val="26"/>
      <w:szCs w:val="26"/>
      <w:shd w:val="clear" w:color="auto" w:fill="FFFFFF"/>
    </w:rPr>
  </w:style>
  <w:style w:type="character" w:customStyle="1" w:styleId="51">
    <w:name w:val="Основной текст (5) + Полужирный;Не курсив"/>
    <w:rsid w:val="00C67118"/>
    <w:rPr>
      <w:rFonts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7118"/>
    <w:pPr>
      <w:widowControl/>
      <w:shd w:val="clear" w:color="auto" w:fill="FFFFFF"/>
      <w:autoSpaceDE/>
      <w:autoSpaceDN/>
      <w:adjustRightInd/>
      <w:spacing w:before="360" w:line="413" w:lineRule="exact"/>
      <w:jc w:val="both"/>
    </w:pPr>
    <w:rPr>
      <w:rFonts w:asciiTheme="minorHAnsi" w:eastAsiaTheme="minorHAnsi" w:cstheme="minorBidi"/>
      <w:sz w:val="23"/>
      <w:szCs w:val="23"/>
      <w:lang w:eastAsia="en-US"/>
    </w:rPr>
  </w:style>
  <w:style w:type="paragraph" w:customStyle="1" w:styleId="6">
    <w:name w:val="Основной текст6"/>
    <w:basedOn w:val="a"/>
    <w:link w:val="a3"/>
    <w:rsid w:val="00C67118"/>
    <w:pPr>
      <w:widowControl/>
      <w:shd w:val="clear" w:color="auto" w:fill="FFFFFF"/>
      <w:autoSpaceDE/>
      <w:autoSpaceDN/>
      <w:adjustRightInd/>
      <w:spacing w:before="360" w:line="485" w:lineRule="exact"/>
      <w:jc w:val="both"/>
    </w:pPr>
    <w:rPr>
      <w:rFonts w:asciiTheme="minorHAnsi" w:eastAsiaTheme="minorHAnsi" w:cstheme="minorBidi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C67118"/>
    <w:pPr>
      <w:widowControl/>
      <w:shd w:val="clear" w:color="auto" w:fill="FFFFFF"/>
      <w:autoSpaceDE/>
      <w:autoSpaceDN/>
      <w:adjustRightInd/>
      <w:spacing w:before="420" w:after="420" w:line="485" w:lineRule="exact"/>
      <w:jc w:val="both"/>
    </w:pPr>
    <w:rPr>
      <w:rFonts w:asciiTheme="minorHAnsi" w:eastAsia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</dc:creator>
  <cp:lastModifiedBy>Инф</cp:lastModifiedBy>
  <cp:revision>1</cp:revision>
  <dcterms:created xsi:type="dcterms:W3CDTF">2015-01-23T18:30:00Z</dcterms:created>
  <dcterms:modified xsi:type="dcterms:W3CDTF">2015-01-23T18:31:00Z</dcterms:modified>
</cp:coreProperties>
</file>